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53C1" w14:textId="77777777" w:rsidR="00971B86" w:rsidRPr="00E008C5" w:rsidRDefault="00971B86">
      <w:pPr>
        <w:rPr>
          <w:rFonts w:ascii="Cambria" w:hAnsi="Cambria"/>
          <w:lang w:val="en-US"/>
        </w:rPr>
      </w:pPr>
    </w:p>
    <w:p w14:paraId="7B5D6A8C" w14:textId="0EDD6231" w:rsidR="004F4C36" w:rsidRPr="00E008C5" w:rsidRDefault="004F4C36" w:rsidP="00D504D2">
      <w:pPr>
        <w:pStyle w:val="Title"/>
        <w:jc w:val="center"/>
        <w:rPr>
          <w:rFonts w:ascii="Cambria" w:hAnsi="Cambria"/>
          <w:sz w:val="32"/>
          <w:szCs w:val="32"/>
          <w:lang w:val="en-US"/>
        </w:rPr>
      </w:pPr>
      <w:r w:rsidRPr="00E008C5">
        <w:rPr>
          <w:rFonts w:ascii="Cambria" w:hAnsi="Cambria"/>
          <w:sz w:val="32"/>
          <w:szCs w:val="32"/>
          <w:lang w:val="en-US"/>
        </w:rPr>
        <w:t>PROMOCIJA DIPLOMANATA I MAGISTRANATA UNIVERZITETA U SARAJEVU</w:t>
      </w:r>
    </w:p>
    <w:p w14:paraId="24CC56D3" w14:textId="77777777" w:rsidR="004F4C36" w:rsidRPr="00E008C5" w:rsidRDefault="004F4C36" w:rsidP="00D504D2">
      <w:pPr>
        <w:pStyle w:val="Title"/>
        <w:jc w:val="center"/>
        <w:rPr>
          <w:rFonts w:ascii="Cambria" w:hAnsi="Cambria"/>
          <w:sz w:val="32"/>
          <w:szCs w:val="32"/>
          <w:lang w:val="en-US"/>
        </w:rPr>
      </w:pPr>
      <w:r w:rsidRPr="00E008C5">
        <w:rPr>
          <w:rFonts w:ascii="Cambria" w:hAnsi="Cambria"/>
          <w:sz w:val="32"/>
          <w:szCs w:val="32"/>
          <w:lang w:val="en-US"/>
        </w:rPr>
        <w:t>ZETRA, 20.12.2025. GODINE</w:t>
      </w:r>
    </w:p>
    <w:p w14:paraId="7DD7CA81" w14:textId="5E0CAF17" w:rsidR="00CB7FCC" w:rsidRPr="00E008C5" w:rsidRDefault="00CB7FCC" w:rsidP="00D504D2">
      <w:pPr>
        <w:pStyle w:val="Title"/>
        <w:jc w:val="center"/>
        <w:rPr>
          <w:rFonts w:ascii="Cambria" w:hAnsi="Cambria"/>
          <w:sz w:val="32"/>
          <w:szCs w:val="32"/>
          <w:lang w:val="en-US"/>
        </w:rPr>
      </w:pPr>
      <w:r w:rsidRPr="00E008C5">
        <w:rPr>
          <w:rFonts w:ascii="Cambria" w:hAnsi="Cambria"/>
          <w:sz w:val="32"/>
          <w:szCs w:val="32"/>
          <w:lang w:val="en-US"/>
        </w:rPr>
        <w:t>UPUTE ZA STUDENTE</w:t>
      </w:r>
    </w:p>
    <w:p w14:paraId="3A46B55E" w14:textId="77777777" w:rsidR="004F4C36" w:rsidRPr="00E008C5" w:rsidRDefault="004F4C36" w:rsidP="004F4C36">
      <w:pPr>
        <w:rPr>
          <w:rFonts w:ascii="Cambria" w:hAnsi="Cambria"/>
          <w:lang w:val="en-US"/>
        </w:rPr>
      </w:pPr>
    </w:p>
    <w:p w14:paraId="0765364C" w14:textId="4117D86E" w:rsidR="00CB7FCC" w:rsidRPr="00E008C5" w:rsidRDefault="00CB7FCC" w:rsidP="004F4C36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Poštovani diplomanti i diplomant</w:t>
      </w:r>
      <w:r w:rsidR="00A41381">
        <w:rPr>
          <w:rFonts w:ascii="Cambria" w:hAnsi="Cambria"/>
          <w:lang w:val="en-US"/>
        </w:rPr>
        <w:t>ice</w:t>
      </w:r>
      <w:r w:rsidRPr="00E008C5">
        <w:rPr>
          <w:rFonts w:ascii="Cambria" w:hAnsi="Cambria"/>
          <w:lang w:val="en-US"/>
        </w:rPr>
        <w:t>, magistranti i magistran</w:t>
      </w:r>
      <w:r w:rsidR="00A41381">
        <w:rPr>
          <w:rFonts w:ascii="Cambria" w:hAnsi="Cambria"/>
          <w:lang w:val="en-US"/>
        </w:rPr>
        <w:t>tice</w:t>
      </w:r>
      <w:r w:rsidRPr="00E008C5">
        <w:rPr>
          <w:rFonts w:ascii="Cambria" w:hAnsi="Cambria"/>
          <w:lang w:val="en-US"/>
        </w:rPr>
        <w:t>,</w:t>
      </w:r>
    </w:p>
    <w:p w14:paraId="2E43E566" w14:textId="77777777" w:rsidR="00A41381" w:rsidRPr="00A41381" w:rsidRDefault="00A41381" w:rsidP="00A41381">
      <w:pPr>
        <w:jc w:val="both"/>
        <w:rPr>
          <w:rFonts w:ascii="Cambria" w:hAnsi="Cambria"/>
          <w:lang w:val="en-US"/>
        </w:rPr>
      </w:pPr>
      <w:r w:rsidRPr="00A41381">
        <w:rPr>
          <w:rFonts w:ascii="Cambria" w:hAnsi="Cambria"/>
          <w:lang w:val="en-US"/>
        </w:rPr>
        <w:t>Sa velikim zadovoljstvom i iskrenim ponosom obraćamo vam se povodom jednog od najvažnijih trenutaka u vašem obrazovnom i životnom putu — </w:t>
      </w:r>
      <w:r w:rsidRPr="00A41381">
        <w:rPr>
          <w:rFonts w:ascii="Cambria" w:hAnsi="Cambria"/>
          <w:b/>
          <w:bCs/>
          <w:lang w:val="en-US"/>
        </w:rPr>
        <w:t>Svečane promocije i dodjele diploma</w:t>
      </w:r>
      <w:r w:rsidRPr="00A41381">
        <w:rPr>
          <w:rFonts w:ascii="Cambria" w:hAnsi="Cambria"/>
          <w:lang w:val="en-US"/>
        </w:rPr>
        <w:t>.</w:t>
      </w:r>
      <w:r w:rsidRPr="00A41381">
        <w:rPr>
          <w:rFonts w:ascii="Cambria" w:hAnsi="Cambria"/>
          <w:lang w:val="en-US"/>
        </w:rPr>
        <w:br/>
        <w:t>Ovo je dan u kojem slavimo vaš trud, znanje, ustrajnost i odgovornost, dan u kojem se simbolično zatvara jedno poglavlje, a otvara drugo, još šire i bogatije mogućnostima.</w:t>
      </w:r>
    </w:p>
    <w:p w14:paraId="7BFADF46" w14:textId="6C792405" w:rsidR="00CB7FCC" w:rsidRPr="00E008C5" w:rsidRDefault="00CB7FCC" w:rsidP="00A41381">
      <w:pPr>
        <w:jc w:val="both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Kako bismo vaše uspjehe proslavili na najbolji mogući način pozivamo vas da pažljivo pročitate ove upute kako bismo obezbijedili da događaj promocije na Univerzitetu u Sarajevu protekne u svečanoj atmosferi.</w:t>
      </w:r>
    </w:p>
    <w:p w14:paraId="741C05C2" w14:textId="02D1164A" w:rsidR="004F4C36" w:rsidRPr="00E008C5" w:rsidRDefault="003C7868" w:rsidP="004F4C36">
      <w:pPr>
        <w:pStyle w:val="Heading1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Dan prije dolaska na </w:t>
      </w:r>
      <w:r w:rsidR="004F4C36" w:rsidRPr="00E008C5">
        <w:rPr>
          <w:rFonts w:ascii="Cambria" w:hAnsi="Cambria"/>
          <w:lang w:val="en-US"/>
        </w:rPr>
        <w:t>Z</w:t>
      </w:r>
      <w:r>
        <w:rPr>
          <w:rFonts w:ascii="Cambria" w:hAnsi="Cambria"/>
          <w:lang w:val="en-US"/>
        </w:rPr>
        <w:t>etru</w:t>
      </w:r>
    </w:p>
    <w:p w14:paraId="5BC1C0EF" w14:textId="77777777" w:rsidR="004001CB" w:rsidRPr="004001CB" w:rsidRDefault="004F4C36" w:rsidP="00A41381">
      <w:pPr>
        <w:jc w:val="both"/>
        <w:rPr>
          <w:rFonts w:ascii="Cambria" w:hAnsi="Cambria"/>
          <w:lang w:val="en-US"/>
        </w:rPr>
      </w:pPr>
      <w:r w:rsidRPr="004001CB">
        <w:rPr>
          <w:rFonts w:ascii="Cambria" w:hAnsi="Cambria"/>
          <w:lang w:val="en-US"/>
        </w:rPr>
        <w:t xml:space="preserve">Svi dobitnici </w:t>
      </w:r>
      <w:r w:rsidR="00A41381" w:rsidRPr="004001CB">
        <w:rPr>
          <w:rFonts w:ascii="Cambria" w:hAnsi="Cambria"/>
          <w:lang w:val="en-US"/>
        </w:rPr>
        <w:t xml:space="preserve">i dobitnice </w:t>
      </w:r>
      <w:r w:rsidRPr="004001CB">
        <w:rPr>
          <w:rFonts w:ascii="Cambria" w:hAnsi="Cambria"/>
          <w:lang w:val="en-US"/>
        </w:rPr>
        <w:t xml:space="preserve">priznanja Univerziteta u Sarajevu </w:t>
      </w:r>
      <w:r w:rsidR="00A41381" w:rsidRPr="004001CB">
        <w:rPr>
          <w:rFonts w:ascii="Cambria" w:hAnsi="Cambria"/>
          <w:lang w:val="en-US"/>
        </w:rPr>
        <w:t xml:space="preserve">(zlatne i srebrene značke i dobitnici povelje) </w:t>
      </w:r>
      <w:r w:rsidRPr="004001CB">
        <w:rPr>
          <w:rFonts w:ascii="Cambria" w:hAnsi="Cambria"/>
          <w:lang w:val="en-US"/>
        </w:rPr>
        <w:t xml:space="preserve">treba da preuzmu svoja priznanja i toge u prostorijama Rektorata Univerziteta u Sarajevu u petak 19.12.2025. godine </w:t>
      </w:r>
      <w:r w:rsidR="004001CB" w:rsidRPr="004001CB">
        <w:rPr>
          <w:rFonts w:ascii="Cambria" w:hAnsi="Cambria"/>
          <w:lang w:val="en-US"/>
        </w:rPr>
        <w:t>i to:</w:t>
      </w:r>
    </w:p>
    <w:p w14:paraId="38F5D70F" w14:textId="77777777" w:rsidR="004001CB" w:rsidRPr="004001CB" w:rsidRDefault="004001CB" w:rsidP="00A41381">
      <w:pPr>
        <w:jc w:val="both"/>
        <w:rPr>
          <w:rFonts w:ascii="Cambria" w:hAnsi="Cambria"/>
          <w:lang w:val="en-US"/>
        </w:rPr>
      </w:pPr>
      <w:r w:rsidRPr="004001CB">
        <w:rPr>
          <w:rFonts w:ascii="Cambria" w:hAnsi="Cambria"/>
          <w:lang w:val="en-US"/>
        </w:rPr>
        <w:t xml:space="preserve">Zlatne značke – u 9:00 sati </w:t>
      </w:r>
    </w:p>
    <w:p w14:paraId="27AD24C5" w14:textId="77777777" w:rsidR="004001CB" w:rsidRPr="004001CB" w:rsidRDefault="004001CB" w:rsidP="00A41381">
      <w:pPr>
        <w:jc w:val="both"/>
        <w:rPr>
          <w:rFonts w:ascii="Cambria" w:hAnsi="Cambria"/>
          <w:lang w:val="en-US"/>
        </w:rPr>
      </w:pPr>
      <w:r w:rsidRPr="004001CB">
        <w:rPr>
          <w:rFonts w:ascii="Cambria" w:hAnsi="Cambria"/>
          <w:lang w:val="en-US"/>
        </w:rPr>
        <w:t xml:space="preserve">Srebrene značke i povelje – u 10:00 sati. </w:t>
      </w:r>
    </w:p>
    <w:p w14:paraId="4365EF06" w14:textId="38685104" w:rsidR="004F4C36" w:rsidRDefault="004F4C36" w:rsidP="00A41381">
      <w:pPr>
        <w:jc w:val="both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Svoja priznanja i toge treba da ponesu na dan promocije. </w:t>
      </w:r>
    </w:p>
    <w:p w14:paraId="21B8AC6C" w14:textId="3856C810" w:rsidR="00E35D51" w:rsidRPr="00E008C5" w:rsidRDefault="00E35D51" w:rsidP="00A41381">
      <w:pPr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Dobitnici </w:t>
      </w:r>
      <w:r w:rsidR="001302F4">
        <w:rPr>
          <w:rFonts w:ascii="Cambria" w:hAnsi="Cambria"/>
          <w:lang w:val="en-US"/>
        </w:rPr>
        <w:t>i</w:t>
      </w:r>
      <w:r>
        <w:rPr>
          <w:rFonts w:ascii="Cambria" w:hAnsi="Cambria"/>
          <w:lang w:val="en-US"/>
        </w:rPr>
        <w:t xml:space="preserve"> dobitnice priznanja treba da dođu na generalnu probu u Zetru u petak, 19.12.2025. godine u </w:t>
      </w:r>
      <w:r w:rsidR="0038272C">
        <w:rPr>
          <w:rFonts w:ascii="Cambria" w:hAnsi="Cambria"/>
          <w:lang w:val="en-US"/>
        </w:rPr>
        <w:t>15:30.</w:t>
      </w:r>
    </w:p>
    <w:p w14:paraId="6CA8AA48" w14:textId="131BD42A" w:rsidR="00CB7FCC" w:rsidRPr="00E008C5" w:rsidRDefault="00CB7FCC" w:rsidP="004F4C36">
      <w:pPr>
        <w:pStyle w:val="Heading1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Dolazak u Zetru</w:t>
      </w:r>
    </w:p>
    <w:p w14:paraId="69E31FF1" w14:textId="7A9BA6A4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Vrijeme dolaska</w:t>
      </w:r>
    </w:p>
    <w:p w14:paraId="1659EAB5" w14:textId="5E37B859" w:rsidR="008F181D" w:rsidRPr="00E008C5" w:rsidRDefault="00CB7FCC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Svi diplomanti i diplomant</w:t>
      </w:r>
      <w:r w:rsidR="004001CB">
        <w:rPr>
          <w:rFonts w:ascii="Cambria" w:hAnsi="Cambria"/>
          <w:lang w:val="en-US"/>
        </w:rPr>
        <w:t>ice</w:t>
      </w:r>
      <w:r w:rsidRPr="00E008C5">
        <w:rPr>
          <w:rFonts w:ascii="Cambria" w:hAnsi="Cambria"/>
          <w:lang w:val="en-US"/>
        </w:rPr>
        <w:t>, magistranti i magistran</w:t>
      </w:r>
      <w:r w:rsidR="004001CB">
        <w:rPr>
          <w:rFonts w:ascii="Cambria" w:hAnsi="Cambria"/>
          <w:lang w:val="en-US"/>
        </w:rPr>
        <w:t>tice</w:t>
      </w:r>
      <w:r w:rsidRPr="00E008C5">
        <w:rPr>
          <w:rFonts w:ascii="Cambria" w:hAnsi="Cambria"/>
          <w:lang w:val="en-US"/>
        </w:rPr>
        <w:t xml:space="preserve"> treba da dođu u Zetru u </w:t>
      </w:r>
      <w:r w:rsidR="004F4C36" w:rsidRPr="00E008C5">
        <w:rPr>
          <w:rFonts w:ascii="Cambria" w:hAnsi="Cambria"/>
          <w:b/>
          <w:bCs/>
          <w:lang w:val="en-US"/>
        </w:rPr>
        <w:t>SUBOTU, 20.12. 2025 GODINE</w:t>
      </w:r>
      <w:r w:rsidR="004F4C36" w:rsidRPr="00E008C5">
        <w:rPr>
          <w:rFonts w:ascii="Cambria" w:hAnsi="Cambria"/>
          <w:lang w:val="en-US"/>
        </w:rPr>
        <w:t xml:space="preserve"> </w:t>
      </w:r>
      <w:r w:rsidR="004F4C36" w:rsidRPr="00E008C5">
        <w:rPr>
          <w:rFonts w:ascii="Cambria" w:hAnsi="Cambria"/>
          <w:b/>
          <w:bCs/>
          <w:lang w:val="en-US"/>
        </w:rPr>
        <w:t>NAJKASNIJE DO 10</w:t>
      </w:r>
      <w:r w:rsidR="008E1F8B">
        <w:rPr>
          <w:rFonts w:ascii="Cambria" w:hAnsi="Cambria"/>
          <w:b/>
          <w:bCs/>
          <w:lang w:val="en-US"/>
        </w:rPr>
        <w:t xml:space="preserve">:00 sati </w:t>
      </w:r>
      <w:r w:rsidR="008E1F8B">
        <w:rPr>
          <w:rFonts w:ascii="Cambria" w:hAnsi="Cambria"/>
          <w:lang w:val="en-US"/>
        </w:rPr>
        <w:t xml:space="preserve">kako bi svi mogli ući i pronaći svoja mjesta. </w:t>
      </w:r>
      <w:r w:rsidRPr="00E008C5">
        <w:rPr>
          <w:rFonts w:ascii="Cambria" w:hAnsi="Cambria"/>
          <w:b/>
          <w:bCs/>
          <w:lang w:val="en-US"/>
        </w:rPr>
        <w:t xml:space="preserve"> </w:t>
      </w:r>
      <w:r w:rsidR="00C00D02">
        <w:rPr>
          <w:rFonts w:ascii="Cambria" w:hAnsi="Cambria"/>
          <w:lang w:val="en-US"/>
        </w:rPr>
        <w:t xml:space="preserve"> </w:t>
      </w:r>
    </w:p>
    <w:p w14:paraId="434A6264" w14:textId="13246A4E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Parkiranje</w:t>
      </w:r>
      <w:r w:rsidR="008F181D" w:rsidRPr="00E008C5">
        <w:rPr>
          <w:rFonts w:ascii="Cambria" w:hAnsi="Cambria"/>
          <w:lang w:val="en-US"/>
        </w:rPr>
        <w:t xml:space="preserve"> </w:t>
      </w:r>
    </w:p>
    <w:p w14:paraId="5811D48D" w14:textId="1FED462A" w:rsidR="004F4C36" w:rsidRPr="00E008C5" w:rsidRDefault="004F4C36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Na Zetri će biti dostupno oko 1000 mjesta za parkiranje. Ipak, preporučujemo da korist</w:t>
      </w:r>
      <w:r w:rsidR="004001CB">
        <w:rPr>
          <w:rFonts w:ascii="Cambria" w:hAnsi="Cambria"/>
          <w:lang w:val="en-US"/>
        </w:rPr>
        <w:t>ite</w:t>
      </w:r>
      <w:r w:rsidRPr="00E008C5">
        <w:rPr>
          <w:rFonts w:ascii="Cambria" w:hAnsi="Cambria"/>
          <w:lang w:val="en-US"/>
        </w:rPr>
        <w:t xml:space="preserve"> alternativne prevoze (javni prevoz, taksi) kako bi se smanjile gužve. </w:t>
      </w:r>
    </w:p>
    <w:p w14:paraId="1E0EA586" w14:textId="037731DD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lastRenderedPageBreak/>
        <w:t xml:space="preserve">Ulazi u </w:t>
      </w:r>
      <w:r>
        <w:rPr>
          <w:rFonts w:ascii="Cambria" w:hAnsi="Cambria"/>
          <w:lang w:val="en-US"/>
        </w:rPr>
        <w:t>Z</w:t>
      </w:r>
      <w:r w:rsidRPr="00E008C5">
        <w:rPr>
          <w:rFonts w:ascii="Cambria" w:hAnsi="Cambria"/>
          <w:lang w:val="en-US"/>
        </w:rPr>
        <w:t xml:space="preserve">etru </w:t>
      </w:r>
    </w:p>
    <w:p w14:paraId="573AC446" w14:textId="3AD64BF0" w:rsidR="00CB7FCC" w:rsidRDefault="00CB7FCC" w:rsidP="002842F7">
      <w:pPr>
        <w:jc w:val="both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Svaki fakultet i akademija ima određen ulaz i određeno područje</w:t>
      </w:r>
      <w:r w:rsidR="000F38FA">
        <w:rPr>
          <w:rFonts w:ascii="Cambria" w:hAnsi="Cambria"/>
          <w:lang w:val="en-US"/>
        </w:rPr>
        <w:t xml:space="preserve"> sjedenja</w:t>
      </w:r>
      <w:r w:rsidRPr="00E008C5">
        <w:rPr>
          <w:rFonts w:ascii="Cambria" w:hAnsi="Cambria"/>
          <w:lang w:val="en-US"/>
        </w:rPr>
        <w:t xml:space="preserve"> za svoje studente i studentice. Molimo vas da se držite uputa za ulaz u Zetru. </w:t>
      </w:r>
      <w:r w:rsidRPr="00E008C5">
        <w:rPr>
          <w:rFonts w:ascii="Cambria" w:hAnsi="Cambria"/>
          <w:b/>
          <w:bCs/>
          <w:lang w:val="en-US"/>
        </w:rPr>
        <w:t>U prostor</w:t>
      </w:r>
      <w:r w:rsidR="000F38FA">
        <w:rPr>
          <w:rFonts w:ascii="Cambria" w:hAnsi="Cambria"/>
          <w:b/>
          <w:bCs/>
          <w:lang w:val="en-US"/>
        </w:rPr>
        <w:t>u</w:t>
      </w:r>
      <w:r w:rsidRPr="00E008C5">
        <w:rPr>
          <w:rFonts w:ascii="Cambria" w:hAnsi="Cambria"/>
          <w:b/>
          <w:bCs/>
          <w:lang w:val="en-US"/>
        </w:rPr>
        <w:t xml:space="preserve"> u kojem sjede studenti i studentice roditeljima nije dozvoljen ulazak</w:t>
      </w:r>
      <w:r w:rsidRPr="00E008C5">
        <w:rPr>
          <w:rFonts w:ascii="Cambria" w:hAnsi="Cambria"/>
          <w:lang w:val="en-US"/>
        </w:rPr>
        <w:t xml:space="preserve"> kako se ne bi stvarala nepotrebna gužva prilikom ceremonije podjele diploma. </w:t>
      </w:r>
    </w:p>
    <w:p w14:paraId="13027AF3" w14:textId="10153CDD" w:rsidR="008E1F8B" w:rsidRDefault="008E1F8B" w:rsidP="00CB7FCC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Pratnja studenata ulazi na ulaze A1 i B1</w:t>
      </w:r>
      <w:r w:rsidR="002842F7">
        <w:rPr>
          <w:rFonts w:ascii="Cambria" w:hAnsi="Cambria"/>
          <w:lang w:val="en-US"/>
        </w:rPr>
        <w:t xml:space="preserve"> (ulaz A i B, ali se penju na gornje tribine). </w:t>
      </w:r>
    </w:p>
    <w:p w14:paraId="2BB36FF8" w14:textId="77777777" w:rsidR="000F38FA" w:rsidRDefault="000F38FA" w:rsidP="00CB7FCC">
      <w:pPr>
        <w:rPr>
          <w:rFonts w:ascii="Cambria" w:hAnsi="Cambria"/>
          <w:lang w:val="en-US"/>
        </w:rPr>
      </w:pPr>
      <w:r w:rsidRPr="000F38FA">
        <w:rPr>
          <w:rFonts w:ascii="Cambria" w:hAnsi="Cambria"/>
        </w:rPr>
        <w:t>Ulazak u dvoranu moguć je isključivo uz besplatnu elektronsku </w:t>
      </w:r>
      <w:r w:rsidRPr="000F38FA">
        <w:rPr>
          <w:rFonts w:ascii="Cambria" w:hAnsi="Cambria"/>
          <w:b/>
          <w:bCs/>
        </w:rPr>
        <w:t>ulaznicu</w:t>
      </w:r>
      <w:r w:rsidRPr="000F38FA">
        <w:rPr>
          <w:rFonts w:ascii="Cambria" w:hAnsi="Cambria"/>
        </w:rPr>
        <w:t>, koja vrijedi za diplomanta/magistranta i </w:t>
      </w:r>
      <w:r w:rsidRPr="000F38FA">
        <w:rPr>
          <w:rFonts w:ascii="Cambria" w:hAnsi="Cambria"/>
          <w:b/>
          <w:bCs/>
        </w:rPr>
        <w:t>dvije osobe u pratnji</w:t>
      </w:r>
      <w:r w:rsidRPr="000F38FA">
        <w:rPr>
          <w:rFonts w:ascii="Cambria" w:hAnsi="Cambria"/>
        </w:rPr>
        <w:t>.</w:t>
      </w:r>
      <w:r w:rsidRPr="000F38FA">
        <w:rPr>
          <w:rFonts w:ascii="Cambria" w:hAnsi="Cambria"/>
        </w:rPr>
        <w:br/>
      </w:r>
    </w:p>
    <w:p w14:paraId="092DB8A0" w14:textId="17EE4AAC" w:rsidR="00696589" w:rsidRPr="00E008C5" w:rsidRDefault="00100C26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Tabela 1: </w:t>
      </w:r>
      <w:r w:rsidR="00696589" w:rsidRPr="00E008C5">
        <w:rPr>
          <w:rFonts w:ascii="Cambria" w:hAnsi="Cambria"/>
          <w:lang w:val="en-US"/>
        </w:rPr>
        <w:t>Raspored ulaska i sjedenja u Zetri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29"/>
        <w:gridCol w:w="4533"/>
      </w:tblGrid>
      <w:tr w:rsidR="002842F7" w:rsidRPr="00E008C5" w14:paraId="05578FAD" w14:textId="77777777" w:rsidTr="002842F7">
        <w:tc>
          <w:tcPr>
            <w:tcW w:w="2499" w:type="pct"/>
          </w:tcPr>
          <w:p w14:paraId="52758D72" w14:textId="402C0BC8" w:rsidR="002842F7" w:rsidRPr="00E008C5" w:rsidRDefault="002842F7" w:rsidP="00CB7FCC">
            <w:pP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E008C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ULAZ A</w:t>
            </w:r>
          </w:p>
        </w:tc>
        <w:tc>
          <w:tcPr>
            <w:tcW w:w="2501" w:type="pct"/>
          </w:tcPr>
          <w:p w14:paraId="2341FB5A" w14:textId="3D23B07D" w:rsidR="002842F7" w:rsidRPr="00E008C5" w:rsidRDefault="002842F7" w:rsidP="00CB7FCC">
            <w:pP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E008C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ULAZ B</w:t>
            </w:r>
          </w:p>
        </w:tc>
      </w:tr>
      <w:tr w:rsidR="002842F7" w:rsidRPr="00E008C5" w14:paraId="09780DEA" w14:textId="77777777" w:rsidTr="002842F7">
        <w:tc>
          <w:tcPr>
            <w:tcW w:w="2499" w:type="pct"/>
          </w:tcPr>
          <w:p w14:paraId="2F91CA05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Akademija likovnih umjetnosti</w:t>
            </w:r>
          </w:p>
          <w:p w14:paraId="06FFDCA4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Akademija scenskih umjetnosti</w:t>
            </w:r>
          </w:p>
          <w:p w14:paraId="20C0233F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Centar za interdisciplinarne studije</w:t>
            </w:r>
          </w:p>
          <w:p w14:paraId="0614ED0D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Elektrotehnički fakultet</w:t>
            </w:r>
          </w:p>
          <w:p w14:paraId="6BD6B1EF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Fakultet islamskih nauka</w:t>
            </w:r>
          </w:p>
          <w:p w14:paraId="26751017" w14:textId="46D8035B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Fakultet sporta i tjelesnog odgoja</w:t>
            </w:r>
          </w:p>
          <w:p w14:paraId="73F71C57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Fakultet zdravstvenih studija</w:t>
            </w:r>
          </w:p>
          <w:p w14:paraId="6A073B93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Filozofski fakultet</w:t>
            </w:r>
          </w:p>
          <w:p w14:paraId="32856DEA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Građevinski fakultet</w:t>
            </w:r>
          </w:p>
          <w:p w14:paraId="43D678FB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Katolički bogoslovni fakultet</w:t>
            </w:r>
          </w:p>
          <w:p w14:paraId="15EC2042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Muzička akademija</w:t>
            </w:r>
          </w:p>
          <w:p w14:paraId="1E9E4D1C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Pedagoški fakultet</w:t>
            </w:r>
          </w:p>
          <w:p w14:paraId="3A00E970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Poljoprivredno - prehrambeni fakultet</w:t>
            </w:r>
          </w:p>
          <w:p w14:paraId="5008455A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Šumarski fakultet</w:t>
            </w:r>
          </w:p>
          <w:p w14:paraId="68597B77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Veterinarski fakultet</w:t>
            </w:r>
          </w:p>
          <w:p w14:paraId="0B2F82C5" w14:textId="7D43C997" w:rsidR="006B40CC" w:rsidRPr="00E008C5" w:rsidRDefault="006B40CC" w:rsidP="006B40CC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501" w:type="pct"/>
          </w:tcPr>
          <w:p w14:paraId="48D36538" w14:textId="77777777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Arhitektonski fakultet</w:t>
            </w:r>
          </w:p>
          <w:p w14:paraId="70DEDF38" w14:textId="77777777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Ekonomski fakultet</w:t>
            </w:r>
          </w:p>
          <w:p w14:paraId="31266B4B" w14:textId="77777777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Fakultet političkih nauka</w:t>
            </w:r>
          </w:p>
          <w:p w14:paraId="29EEF124" w14:textId="77777777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Fakultet za kriminalistiku, kriminologiju I sigurnosne studije</w:t>
            </w:r>
          </w:p>
          <w:p w14:paraId="4EA5C433" w14:textId="77777777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Fakultet za saobraćaj I komunikacije</w:t>
            </w:r>
          </w:p>
          <w:p w14:paraId="4864B55D" w14:textId="77777777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Fakultet za upravu</w:t>
            </w:r>
          </w:p>
          <w:p w14:paraId="5A8E8CA5" w14:textId="77777777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Farmaceutski fakultet</w:t>
            </w:r>
          </w:p>
          <w:p w14:paraId="29B68A4F" w14:textId="77777777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Mašinski fakultet</w:t>
            </w:r>
          </w:p>
          <w:p w14:paraId="5AE4AF8C" w14:textId="77777777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Medicinski fakultet</w:t>
            </w:r>
          </w:p>
          <w:p w14:paraId="122F6634" w14:textId="77777777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Pravni fakultet</w:t>
            </w:r>
          </w:p>
          <w:p w14:paraId="3F709249" w14:textId="77777777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Prirodno – matematički fakultet</w:t>
            </w:r>
          </w:p>
          <w:p w14:paraId="15171635" w14:textId="5CA8D99A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Stomatološki fakultet</w:t>
            </w:r>
          </w:p>
        </w:tc>
      </w:tr>
    </w:tbl>
    <w:p w14:paraId="114FB6AF" w14:textId="7CFA4F16" w:rsidR="006774AE" w:rsidRPr="00E008C5" w:rsidRDefault="006774AE" w:rsidP="008F181D">
      <w:pPr>
        <w:pStyle w:val="Heading2"/>
        <w:numPr>
          <w:ilvl w:val="0"/>
          <w:numId w:val="0"/>
        </w:numPr>
        <w:rPr>
          <w:rFonts w:ascii="Cambria" w:hAnsi="Cambria"/>
          <w:lang w:val="en-US"/>
        </w:rPr>
      </w:pPr>
    </w:p>
    <w:p w14:paraId="6BA7E627" w14:textId="0EE63A8B" w:rsidR="00100C26" w:rsidRPr="00E008C5" w:rsidRDefault="00100C26" w:rsidP="00100C26">
      <w:pPr>
        <w:pStyle w:val="Caption"/>
        <w:keepNext/>
        <w:rPr>
          <w:rFonts w:ascii="Cambria" w:hAnsi="Cambria"/>
        </w:rPr>
      </w:pPr>
      <w:r w:rsidRPr="00E008C5">
        <w:rPr>
          <w:rFonts w:ascii="Cambria" w:hAnsi="Cambria"/>
        </w:rPr>
        <w:t xml:space="preserve">Slika </w:t>
      </w:r>
      <w:r w:rsidRPr="00E008C5">
        <w:rPr>
          <w:rFonts w:ascii="Cambria" w:hAnsi="Cambria"/>
        </w:rPr>
        <w:fldChar w:fldCharType="begin"/>
      </w:r>
      <w:r w:rsidRPr="00E008C5">
        <w:rPr>
          <w:rFonts w:ascii="Cambria" w:hAnsi="Cambria"/>
        </w:rPr>
        <w:instrText xml:space="preserve"> SEQ Slika \* ARABIC </w:instrText>
      </w:r>
      <w:r w:rsidRPr="00E008C5">
        <w:rPr>
          <w:rFonts w:ascii="Cambria" w:hAnsi="Cambria"/>
        </w:rPr>
        <w:fldChar w:fldCharType="separate"/>
      </w:r>
      <w:r w:rsidRPr="00E008C5">
        <w:rPr>
          <w:rFonts w:ascii="Cambria" w:hAnsi="Cambria"/>
          <w:noProof/>
        </w:rPr>
        <w:t>1</w:t>
      </w:r>
      <w:r w:rsidRPr="00E008C5">
        <w:rPr>
          <w:rFonts w:ascii="Cambria" w:hAnsi="Cambria"/>
        </w:rPr>
        <w:fldChar w:fldCharType="end"/>
      </w:r>
      <w:r w:rsidRPr="00E008C5">
        <w:rPr>
          <w:rFonts w:ascii="Cambria" w:hAnsi="Cambria"/>
        </w:rPr>
        <w:t xml:space="preserve"> Raspored sjedenja po fakultetima / akademijama </w:t>
      </w:r>
    </w:p>
    <w:p w14:paraId="378E00B1" w14:textId="0AAB9D33" w:rsidR="00D46ED4" w:rsidRPr="00D46ED4" w:rsidRDefault="00D46ED4" w:rsidP="00D46ED4">
      <w:pPr>
        <w:keepNext/>
        <w:rPr>
          <w:rFonts w:ascii="Cambria" w:hAnsi="Cambria"/>
        </w:rPr>
      </w:pPr>
      <w:r w:rsidRPr="00D46ED4">
        <w:rPr>
          <w:rFonts w:ascii="Cambria" w:hAnsi="Cambria"/>
          <w:noProof/>
        </w:rPr>
        <w:drawing>
          <wp:inline distT="0" distB="0" distL="0" distR="0" wp14:anchorId="006ED92B" wp14:editId="7C3CDCA0">
            <wp:extent cx="6181725" cy="4458445"/>
            <wp:effectExtent l="0" t="0" r="0" b="0"/>
            <wp:docPr id="8499500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375" cy="446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8A367" w14:textId="23E42579" w:rsidR="00100C26" w:rsidRPr="00E008C5" w:rsidRDefault="00100C26" w:rsidP="00100C26">
      <w:pPr>
        <w:keepNext/>
        <w:rPr>
          <w:rFonts w:ascii="Cambria" w:hAnsi="Cambria"/>
        </w:rPr>
      </w:pPr>
    </w:p>
    <w:p w14:paraId="357F9CD0" w14:textId="2E15EA63" w:rsidR="008F181D" w:rsidRPr="00E008C5" w:rsidRDefault="008F181D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Raspored sjedenja na binama unutar područja</w:t>
      </w:r>
      <w:r w:rsidR="000F38FA">
        <w:rPr>
          <w:rFonts w:ascii="Cambria" w:hAnsi="Cambria"/>
          <w:lang w:val="en-US"/>
        </w:rPr>
        <w:t xml:space="preserve"> određenog </w:t>
      </w:r>
      <w:r w:rsidRPr="00E008C5">
        <w:rPr>
          <w:rFonts w:ascii="Cambria" w:hAnsi="Cambria"/>
          <w:lang w:val="en-US"/>
        </w:rPr>
        <w:t xml:space="preserve"> za fakultete / akademije</w:t>
      </w:r>
    </w:p>
    <w:p w14:paraId="1B925224" w14:textId="53E5AEEF" w:rsidR="008F181D" w:rsidRPr="00E008C5" w:rsidRDefault="000F38FA" w:rsidP="000F38FA">
      <w:pPr>
        <w:jc w:val="both"/>
        <w:rPr>
          <w:rFonts w:ascii="Cambria" w:hAnsi="Cambria"/>
          <w:lang w:val="en-US"/>
        </w:rPr>
      </w:pPr>
      <w:r w:rsidRPr="000F38FA">
        <w:rPr>
          <w:rFonts w:ascii="Cambria" w:hAnsi="Cambria"/>
        </w:rPr>
        <w:t>Svi fakulteti i akademije smješteni su u parter</w:t>
      </w:r>
      <w:r>
        <w:rPr>
          <w:rFonts w:ascii="Cambria" w:hAnsi="Cambria"/>
        </w:rPr>
        <w:t xml:space="preserve"> i tribinama unutar partera prema crtežu</w:t>
      </w:r>
      <w:r w:rsidRPr="000F38FA">
        <w:rPr>
          <w:rFonts w:ascii="Cambria" w:hAnsi="Cambria"/>
        </w:rPr>
        <w:t xml:space="preserve">, dok je pratnji predviđeno mjesto na </w:t>
      </w:r>
      <w:r>
        <w:rPr>
          <w:rFonts w:ascii="Cambria" w:hAnsi="Cambria"/>
        </w:rPr>
        <w:t xml:space="preserve">gornjim </w:t>
      </w:r>
      <w:r w:rsidRPr="000F38FA">
        <w:rPr>
          <w:rFonts w:ascii="Cambria" w:hAnsi="Cambria"/>
        </w:rPr>
        <w:t>tribinama.</w:t>
      </w:r>
      <w:r>
        <w:rPr>
          <w:rFonts w:ascii="Cambria" w:hAnsi="Cambria"/>
        </w:rPr>
        <w:t xml:space="preserve"> </w:t>
      </w:r>
      <w:r w:rsidR="008F181D" w:rsidRPr="00E008C5">
        <w:rPr>
          <w:rFonts w:ascii="Cambria" w:hAnsi="Cambria"/>
          <w:lang w:val="en-US"/>
        </w:rPr>
        <w:t xml:space="preserve">Fakulteti / akademije će dijeliti diplome prema spisku formiranom na osnovu matičnih brojeva i studijskih programa. </w:t>
      </w:r>
      <w:r>
        <w:rPr>
          <w:rFonts w:ascii="Cambria" w:hAnsi="Cambria"/>
          <w:lang w:val="en-US"/>
        </w:rPr>
        <w:t xml:space="preserve">Studenti i studentice će prilikom zauzimanja mjesta za sjedenje pratiti upute. </w:t>
      </w:r>
    </w:p>
    <w:p w14:paraId="1726D0FD" w14:textId="29B8E6EB" w:rsidR="00696589" w:rsidRPr="00E008C5" w:rsidRDefault="004F4C36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Dolazak u Zetru i raspored sjedenja dobitnika i dobitnica priznanja Un</w:t>
      </w:r>
      <w:r w:rsidR="008F181D" w:rsidRPr="00E008C5">
        <w:rPr>
          <w:rFonts w:ascii="Cambria" w:hAnsi="Cambria"/>
          <w:lang w:val="en-US"/>
        </w:rPr>
        <w:t>iv</w:t>
      </w:r>
      <w:r w:rsidRPr="00E008C5">
        <w:rPr>
          <w:rFonts w:ascii="Cambria" w:hAnsi="Cambria"/>
          <w:lang w:val="en-US"/>
        </w:rPr>
        <w:t xml:space="preserve">erziteta u Sarajevu </w:t>
      </w:r>
    </w:p>
    <w:p w14:paraId="0F52F090" w14:textId="32EBADA8" w:rsidR="004F4C36" w:rsidRPr="00E008C5" w:rsidRDefault="004F4C36" w:rsidP="000F38FA">
      <w:pPr>
        <w:jc w:val="both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Dobitnici priznanja Univerziteta u Sarajevu ulaze na ulaz </w:t>
      </w:r>
      <w:r w:rsidR="000F38FA">
        <w:rPr>
          <w:rFonts w:ascii="Cambria" w:hAnsi="Cambria"/>
          <w:lang w:val="en-US"/>
        </w:rPr>
        <w:t>A i</w:t>
      </w:r>
      <w:r w:rsidRPr="00E008C5">
        <w:rPr>
          <w:rFonts w:ascii="Cambria" w:hAnsi="Cambria"/>
          <w:lang w:val="en-US"/>
        </w:rPr>
        <w:t xml:space="preserve"> sjede na tribini pored glavne pozornice. </w:t>
      </w:r>
    </w:p>
    <w:p w14:paraId="3E3EBC56" w14:textId="2FB4102D" w:rsidR="00CB7FCC" w:rsidRPr="00E008C5" w:rsidRDefault="00CB7FCC" w:rsidP="008F181D">
      <w:pPr>
        <w:pStyle w:val="Heading1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lastRenderedPageBreak/>
        <w:t xml:space="preserve">Program promocije </w:t>
      </w:r>
    </w:p>
    <w:p w14:paraId="3F1C2DDF" w14:textId="0D278112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P</w:t>
      </w:r>
      <w:r w:rsidR="008F181D" w:rsidRPr="00E008C5">
        <w:rPr>
          <w:rFonts w:ascii="Cambria" w:hAnsi="Cambria"/>
          <w:lang w:val="en-US"/>
        </w:rPr>
        <w:t xml:space="preserve">očetak programa </w:t>
      </w:r>
    </w:p>
    <w:p w14:paraId="2A5CBE34" w14:textId="7FB4332C" w:rsidR="00CB7FCC" w:rsidRPr="00E008C5" w:rsidRDefault="00CB7FCC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Program promocije počinje tačno u 11:00 sati sa direktnim prenosom na TVSA. Svi učesnici i učesnice u tom trenutku treba da budu na svojim mjestima. </w:t>
      </w:r>
    </w:p>
    <w:p w14:paraId="070E1F8D" w14:textId="4BD63CE5" w:rsidR="00CB7FCC" w:rsidRPr="00E008C5" w:rsidRDefault="00CB7FCC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Na početku promocije </w:t>
      </w:r>
      <w:r w:rsidR="000F38FA">
        <w:rPr>
          <w:rFonts w:ascii="Cambria" w:hAnsi="Cambria"/>
          <w:lang w:val="en-US"/>
        </w:rPr>
        <w:t xml:space="preserve">intonira </w:t>
      </w:r>
      <w:r w:rsidRPr="00E008C5">
        <w:rPr>
          <w:rFonts w:ascii="Cambria" w:hAnsi="Cambria"/>
          <w:lang w:val="en-US"/>
        </w:rPr>
        <w:t xml:space="preserve">se himna Bosne i Hercegovine i akademska himna Gaudeamus. Svi učesnici i učesnice ustaju prilikom intonacije himne Bosne i Hercegovine i stoje sve dok ne završi intoniranje akademske himne. </w:t>
      </w:r>
    </w:p>
    <w:p w14:paraId="6BB41210" w14:textId="74899374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Z</w:t>
      </w:r>
      <w:r w:rsidR="008F181D" w:rsidRPr="00E008C5">
        <w:rPr>
          <w:rFonts w:ascii="Cambria" w:hAnsi="Cambria"/>
          <w:lang w:val="en-US"/>
        </w:rPr>
        <w:t xml:space="preserve">vanični dio promocije </w:t>
      </w:r>
    </w:p>
    <w:p w14:paraId="0328CC81" w14:textId="25060FAA" w:rsidR="00CB7FCC" w:rsidRPr="00E008C5" w:rsidRDefault="00CB7FCC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Nakon intoniranja himne, kreće zvanični dio promocije. </w:t>
      </w:r>
      <w:r w:rsidR="00C118AE" w:rsidRPr="00E008C5">
        <w:rPr>
          <w:rFonts w:ascii="Cambria" w:hAnsi="Cambria"/>
          <w:lang w:val="en-US"/>
        </w:rPr>
        <w:t>Nakon zvaničnih govora i proglašavanj</w:t>
      </w:r>
      <w:r w:rsidR="000F38FA">
        <w:rPr>
          <w:rFonts w:ascii="Cambria" w:hAnsi="Cambria"/>
          <w:lang w:val="en-US"/>
        </w:rPr>
        <w:t>a</w:t>
      </w:r>
      <w:r w:rsidR="00C118AE" w:rsidRPr="00E008C5">
        <w:rPr>
          <w:rFonts w:ascii="Cambria" w:hAnsi="Cambria"/>
          <w:lang w:val="en-US"/>
        </w:rPr>
        <w:t xml:space="preserve"> najboljih studenata, dekani i dekanice svih fakulteta / </w:t>
      </w:r>
      <w:r w:rsidR="000F38FA">
        <w:rPr>
          <w:rFonts w:ascii="Cambria" w:hAnsi="Cambria"/>
          <w:lang w:val="en-US"/>
        </w:rPr>
        <w:t>a</w:t>
      </w:r>
      <w:r w:rsidR="00C118AE" w:rsidRPr="00E008C5">
        <w:rPr>
          <w:rFonts w:ascii="Cambria" w:hAnsi="Cambria"/>
          <w:lang w:val="en-US"/>
        </w:rPr>
        <w:t xml:space="preserve">kademija </w:t>
      </w:r>
      <w:r w:rsidR="000F38FA">
        <w:rPr>
          <w:rFonts w:ascii="Cambria" w:hAnsi="Cambria"/>
          <w:lang w:val="en-US"/>
        </w:rPr>
        <w:t>promoviraju</w:t>
      </w:r>
      <w:r w:rsidR="00C118AE" w:rsidRPr="00E008C5">
        <w:rPr>
          <w:rFonts w:ascii="Cambria" w:hAnsi="Cambria"/>
          <w:lang w:val="en-US"/>
        </w:rPr>
        <w:t xml:space="preserve"> svoje studente i studentice. U trenutku kada dekan </w:t>
      </w:r>
      <w:r w:rsidR="000F38FA">
        <w:rPr>
          <w:rFonts w:ascii="Cambria" w:hAnsi="Cambria"/>
          <w:lang w:val="en-US"/>
        </w:rPr>
        <w:t>/</w:t>
      </w:r>
      <w:r w:rsidR="00C118AE" w:rsidRPr="00E008C5">
        <w:rPr>
          <w:rFonts w:ascii="Cambria" w:hAnsi="Cambria"/>
          <w:lang w:val="en-US"/>
        </w:rPr>
        <w:t xml:space="preserve"> dekanica promovira student</w:t>
      </w:r>
      <w:r w:rsidR="000F38FA">
        <w:rPr>
          <w:rFonts w:ascii="Cambria" w:hAnsi="Cambria"/>
          <w:lang w:val="en-US"/>
        </w:rPr>
        <w:t>e</w:t>
      </w:r>
      <w:r w:rsidR="00C118AE" w:rsidRPr="00E008C5">
        <w:rPr>
          <w:rFonts w:ascii="Cambria" w:hAnsi="Cambria"/>
          <w:lang w:val="en-US"/>
        </w:rPr>
        <w:t xml:space="preserve"> i studentice tog </w:t>
      </w:r>
      <w:r w:rsidR="000F38FA" w:rsidRPr="00E008C5">
        <w:rPr>
          <w:rFonts w:ascii="Cambria" w:hAnsi="Cambria"/>
          <w:lang w:val="en-US"/>
        </w:rPr>
        <w:t>fakulteta / akademije</w:t>
      </w:r>
      <w:r w:rsidR="00C118AE" w:rsidRPr="00E008C5">
        <w:rPr>
          <w:rFonts w:ascii="Cambria" w:hAnsi="Cambria"/>
          <w:lang w:val="en-US"/>
        </w:rPr>
        <w:t>, oni ustaju i stoje dok dekan ili dekanica ne završ</w:t>
      </w:r>
      <w:r w:rsidR="000F38FA">
        <w:rPr>
          <w:rFonts w:ascii="Cambria" w:hAnsi="Cambria"/>
          <w:lang w:val="en-US"/>
        </w:rPr>
        <w:t>e</w:t>
      </w:r>
      <w:r w:rsidR="00C118AE" w:rsidRPr="00E008C5">
        <w:rPr>
          <w:rFonts w:ascii="Cambria" w:hAnsi="Cambria"/>
          <w:lang w:val="en-US"/>
        </w:rPr>
        <w:t xml:space="preserve"> obraćanje. </w:t>
      </w:r>
    </w:p>
    <w:p w14:paraId="15FD243F" w14:textId="2B7FBDBA" w:rsidR="00C118AE" w:rsidRPr="00E008C5" w:rsidRDefault="00C118AE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Polaganje zakletvi </w:t>
      </w:r>
    </w:p>
    <w:p w14:paraId="4931EBC7" w14:textId="5B57CE39" w:rsidR="00C118AE" w:rsidRPr="00E008C5" w:rsidRDefault="008F181D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U okviru zvaničnog dijela promocije s</w:t>
      </w:r>
      <w:r w:rsidR="00C118AE" w:rsidRPr="00E008C5">
        <w:rPr>
          <w:rFonts w:ascii="Cambria" w:hAnsi="Cambria"/>
          <w:lang w:val="en-US"/>
        </w:rPr>
        <w:t>tudenti i studentice fakutleta medicinske grupacije polažu zakletve</w:t>
      </w:r>
      <w:r w:rsidR="000F38FA">
        <w:rPr>
          <w:rFonts w:ascii="Cambria" w:hAnsi="Cambria"/>
          <w:lang w:val="en-US"/>
        </w:rPr>
        <w:t xml:space="preserve">. </w:t>
      </w:r>
      <w:r w:rsidRPr="00E008C5">
        <w:rPr>
          <w:rFonts w:ascii="Cambria" w:hAnsi="Cambria"/>
          <w:lang w:val="en-US"/>
        </w:rPr>
        <w:t xml:space="preserve">Dekan / dekanica će čitati zakletvu, a studenti i studentice će ponavljati za njima. Tekst zakletve biće prikazan i na velikom ekranu na glavnoj bini. </w:t>
      </w:r>
    </w:p>
    <w:p w14:paraId="16A87CC0" w14:textId="06DDBF91" w:rsidR="00CB7FCC" w:rsidRPr="00E008C5" w:rsidRDefault="008F181D" w:rsidP="008F181D">
      <w:pPr>
        <w:pStyle w:val="Heading1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Podjela diploma </w:t>
      </w:r>
    </w:p>
    <w:p w14:paraId="24293F56" w14:textId="7DA6644E" w:rsidR="00A963A4" w:rsidRPr="00E008C5" w:rsidRDefault="00A963A4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Nakon završetka </w:t>
      </w:r>
      <w:r w:rsidR="000F5B35">
        <w:rPr>
          <w:rFonts w:ascii="Cambria" w:hAnsi="Cambria"/>
          <w:lang w:val="en-US"/>
        </w:rPr>
        <w:t>ceremonijalnog</w:t>
      </w:r>
      <w:r w:rsidRPr="00E008C5">
        <w:rPr>
          <w:rFonts w:ascii="Cambria" w:hAnsi="Cambria"/>
          <w:lang w:val="en-US"/>
        </w:rPr>
        <w:t xml:space="preserve"> dijela zvanične promocije, pristupiće se podjeli diploma. </w:t>
      </w:r>
    </w:p>
    <w:p w14:paraId="36CAD4F8" w14:textId="46AA5BE6" w:rsidR="00A963A4" w:rsidRPr="00E008C5" w:rsidRDefault="000F5B35" w:rsidP="000F5B35">
      <w:pPr>
        <w:jc w:val="both"/>
        <w:rPr>
          <w:rFonts w:ascii="Cambria" w:hAnsi="Cambria"/>
          <w:lang w:val="en-US"/>
        </w:rPr>
      </w:pPr>
      <w:r w:rsidRPr="000F5B35">
        <w:rPr>
          <w:rFonts w:ascii="Cambria" w:hAnsi="Cambria"/>
        </w:rPr>
        <w:t xml:space="preserve">Predstavnici </w:t>
      </w:r>
      <w:r>
        <w:rPr>
          <w:rFonts w:ascii="Cambria" w:hAnsi="Cambria"/>
        </w:rPr>
        <w:t>fakulteta i akademija</w:t>
      </w:r>
      <w:r w:rsidRPr="000F5B35">
        <w:rPr>
          <w:rFonts w:ascii="Cambria" w:hAnsi="Cambria"/>
        </w:rPr>
        <w:t xml:space="preserve"> će koordinirati proces dodjele, a od vas se očekuje da se pridržavate njihovih uputa. </w:t>
      </w:r>
      <w:r w:rsidR="00A963A4" w:rsidRPr="00E008C5">
        <w:rPr>
          <w:rFonts w:ascii="Cambria" w:hAnsi="Cambria"/>
          <w:lang w:val="en-US"/>
        </w:rPr>
        <w:t xml:space="preserve">Studenti i studentice treba da prate </w:t>
      </w:r>
      <w:r>
        <w:rPr>
          <w:rFonts w:ascii="Cambria" w:hAnsi="Cambria"/>
          <w:lang w:val="en-US"/>
        </w:rPr>
        <w:t>s</w:t>
      </w:r>
      <w:r w:rsidR="00A963A4" w:rsidRPr="00E008C5">
        <w:rPr>
          <w:rFonts w:ascii="Cambria" w:hAnsi="Cambria"/>
          <w:lang w:val="en-US"/>
        </w:rPr>
        <w:t>pisak na ekranu svog fak</w:t>
      </w:r>
      <w:r>
        <w:rPr>
          <w:rFonts w:ascii="Cambria" w:hAnsi="Cambria"/>
          <w:lang w:val="en-US"/>
        </w:rPr>
        <w:t>u</w:t>
      </w:r>
      <w:r w:rsidR="00A963A4" w:rsidRPr="00E008C5">
        <w:rPr>
          <w:rFonts w:ascii="Cambria" w:hAnsi="Cambria"/>
          <w:lang w:val="en-US"/>
        </w:rPr>
        <w:t xml:space="preserve">lteta / akademije i pripreme se da preuzmu diplomu. Nakon preuzimanja diplome, obavezno </w:t>
      </w:r>
      <w:r>
        <w:rPr>
          <w:rFonts w:ascii="Cambria" w:hAnsi="Cambria"/>
          <w:lang w:val="en-US"/>
        </w:rPr>
        <w:t>se potpisujete</w:t>
      </w:r>
      <w:r w:rsidR="00A963A4" w:rsidRPr="00E008C5">
        <w:rPr>
          <w:rFonts w:ascii="Cambria" w:hAnsi="Cambria"/>
          <w:lang w:val="en-US"/>
        </w:rPr>
        <w:t xml:space="preserve"> u matičnu knjigu. Nakon preuzimanja diplome studenti </w:t>
      </w:r>
      <w:r>
        <w:rPr>
          <w:rFonts w:ascii="Cambria" w:hAnsi="Cambria"/>
          <w:lang w:val="en-US"/>
        </w:rPr>
        <w:t xml:space="preserve">i studentice </w:t>
      </w:r>
      <w:r w:rsidR="00A963A4" w:rsidRPr="00E008C5">
        <w:rPr>
          <w:rFonts w:ascii="Cambria" w:hAnsi="Cambria"/>
          <w:lang w:val="en-US"/>
        </w:rPr>
        <w:t xml:space="preserve">izlaze napolje na najbliži izlaz kako bi se susreli sa svojim gostima i </w:t>
      </w:r>
      <w:r>
        <w:rPr>
          <w:rFonts w:ascii="Cambria" w:hAnsi="Cambria"/>
          <w:lang w:val="en-US"/>
        </w:rPr>
        <w:t>fotografisali</w:t>
      </w:r>
      <w:r w:rsidR="00A963A4" w:rsidRPr="00E008C5">
        <w:rPr>
          <w:rFonts w:ascii="Cambria" w:hAnsi="Cambria"/>
          <w:lang w:val="en-US"/>
        </w:rPr>
        <w:t xml:space="preserve"> na za to predviđenim mjestima. Za vrijeme preuzimanja diploma roditeljima i gostima nije dozvoljen ulazak u prostor predviđen za podjele diploma. </w:t>
      </w:r>
    </w:p>
    <w:p w14:paraId="0D03A2D4" w14:textId="48512074" w:rsidR="00A963A4" w:rsidRPr="00E008C5" w:rsidRDefault="003C7868" w:rsidP="00A963A4">
      <w:pPr>
        <w:pStyle w:val="Heading1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F</w:t>
      </w:r>
      <w:r w:rsidR="00A963A4" w:rsidRPr="00E008C5">
        <w:rPr>
          <w:rFonts w:ascii="Cambria" w:hAnsi="Cambria"/>
          <w:lang w:val="en-US"/>
        </w:rPr>
        <w:t xml:space="preserve">otografisanje </w:t>
      </w:r>
    </w:p>
    <w:p w14:paraId="1674C32C" w14:textId="1094603F" w:rsidR="00A963A4" w:rsidRDefault="00A963A4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Studentima i njihovim gostima će na raspolaganju biti nekoliko mjesta na kojima će se moći fotografisati, a koji će biti smješteni izvan prostora za podjele diploma. </w:t>
      </w:r>
    </w:p>
    <w:p w14:paraId="4F7ED595" w14:textId="77D56B48" w:rsidR="000F5B35" w:rsidRPr="00E008C5" w:rsidRDefault="000F5B35">
      <w:pPr>
        <w:rPr>
          <w:rFonts w:ascii="Cambria" w:hAnsi="Cambria"/>
          <w:lang w:val="en-US"/>
        </w:rPr>
      </w:pPr>
      <w:r w:rsidRPr="000F5B35">
        <w:rPr>
          <w:rFonts w:ascii="Cambria" w:hAnsi="Cambria"/>
        </w:rPr>
        <w:t>Budući da će ove godine biti promovirano oko </w:t>
      </w:r>
      <w:r w:rsidRPr="000F5B35">
        <w:rPr>
          <w:rFonts w:ascii="Cambria" w:hAnsi="Cambria"/>
          <w:b/>
          <w:bCs/>
        </w:rPr>
        <w:t>3500 diplomanata i magistranata</w:t>
      </w:r>
      <w:r w:rsidRPr="000F5B35">
        <w:rPr>
          <w:rFonts w:ascii="Cambria" w:hAnsi="Cambria"/>
        </w:rPr>
        <w:t xml:space="preserve">, molimo vas za strpljenje </w:t>
      </w:r>
      <w:r>
        <w:rPr>
          <w:rFonts w:ascii="Cambria" w:hAnsi="Cambria"/>
        </w:rPr>
        <w:t xml:space="preserve">i </w:t>
      </w:r>
      <w:r w:rsidRPr="000F5B35">
        <w:rPr>
          <w:rFonts w:ascii="Cambria" w:hAnsi="Cambria"/>
        </w:rPr>
        <w:t>poštovanje protokola kako bismo zajedno omogućili dostojanstvenu promociju.</w:t>
      </w:r>
    </w:p>
    <w:p w14:paraId="51DDB7F2" w14:textId="75474E29" w:rsidR="000F5B35" w:rsidRDefault="000F5B35" w:rsidP="000F5B35">
      <w:pPr>
        <w:rPr>
          <w:rFonts w:ascii="Cambria" w:hAnsi="Cambria"/>
          <w:lang w:val="en-US"/>
        </w:rPr>
      </w:pPr>
      <w:r w:rsidRPr="000F5B35">
        <w:rPr>
          <w:rFonts w:ascii="Cambria" w:hAnsi="Cambria"/>
          <w:lang w:val="en-US"/>
        </w:rPr>
        <w:t>Dragi diplomanti i diplomantice, magistranti i magistrantice,</w:t>
      </w:r>
      <w:r>
        <w:rPr>
          <w:rFonts w:ascii="Cambria" w:hAnsi="Cambria"/>
          <w:lang w:val="en-US"/>
        </w:rPr>
        <w:t xml:space="preserve"> </w:t>
      </w:r>
      <w:r w:rsidRPr="000F5B35">
        <w:rPr>
          <w:rFonts w:ascii="Cambria" w:hAnsi="Cambria"/>
          <w:lang w:val="en-US"/>
        </w:rPr>
        <w:t>ovo je dan u kojem vaša dostignuća postaju vidljiva, dan u kojem potvrđujete sav trud uložen u godine studija. Čestitamo vam na svakom koraku koji vas je doveo dovde i radujemo se što ćemo sa vama podijeliti ovaj svečani trenutak.</w:t>
      </w:r>
    </w:p>
    <w:p w14:paraId="30F903BA" w14:textId="61715839" w:rsidR="000F5B35" w:rsidRDefault="000F5B35" w:rsidP="000F5B35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lastRenderedPageBreak/>
        <w:t xml:space="preserve">Vidimo se na promociji…. </w:t>
      </w:r>
    </w:p>
    <w:p w14:paraId="17FE5AD4" w14:textId="77777777" w:rsidR="003C7868" w:rsidRDefault="003C7868" w:rsidP="000F5B35">
      <w:pPr>
        <w:rPr>
          <w:rFonts w:ascii="Cambria" w:hAnsi="Cambria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7868" w:rsidRPr="003C7868" w14:paraId="721A655F" w14:textId="77777777" w:rsidTr="003C7868">
        <w:tc>
          <w:tcPr>
            <w:tcW w:w="4531" w:type="dxa"/>
          </w:tcPr>
          <w:p w14:paraId="0519F1E6" w14:textId="0F9F88FC" w:rsidR="003C7868" w:rsidRPr="003C7868" w:rsidRDefault="003C7868" w:rsidP="000F5B35">
            <w:pPr>
              <w:rPr>
                <w:rFonts w:ascii="Cambria" w:hAnsi="Cambria"/>
                <w:b/>
                <w:bCs/>
                <w:lang w:val="en-US"/>
              </w:rPr>
            </w:pPr>
            <w:r w:rsidRPr="003C7868">
              <w:rPr>
                <w:rFonts w:ascii="Cambria" w:hAnsi="Cambria"/>
                <w:b/>
                <w:bCs/>
                <w:lang w:val="en-US"/>
              </w:rPr>
              <w:t xml:space="preserve">Sarajevo, 5.12.2025. godine </w:t>
            </w:r>
          </w:p>
        </w:tc>
        <w:tc>
          <w:tcPr>
            <w:tcW w:w="4531" w:type="dxa"/>
          </w:tcPr>
          <w:p w14:paraId="4F61B2EF" w14:textId="0185A9A6" w:rsidR="003C7868" w:rsidRPr="003C7868" w:rsidRDefault="003C7868" w:rsidP="000F5B35">
            <w:pPr>
              <w:rPr>
                <w:rFonts w:ascii="Cambria" w:hAnsi="Cambria"/>
                <w:b/>
                <w:bCs/>
                <w:lang w:val="en-US"/>
              </w:rPr>
            </w:pPr>
            <w:r w:rsidRPr="003C7868">
              <w:rPr>
                <w:rFonts w:ascii="Cambria" w:hAnsi="Cambria"/>
                <w:b/>
                <w:bCs/>
                <w:lang w:val="en-US"/>
              </w:rPr>
              <w:t xml:space="preserve">Organizacioni odbor svečane promocije 2025. </w:t>
            </w:r>
          </w:p>
        </w:tc>
      </w:tr>
    </w:tbl>
    <w:p w14:paraId="58DF19B6" w14:textId="490E74BB" w:rsidR="003C7868" w:rsidRPr="000F5B35" w:rsidRDefault="003C7868" w:rsidP="000F5B35">
      <w:pPr>
        <w:rPr>
          <w:rFonts w:ascii="Cambria" w:hAnsi="Cambria"/>
          <w:lang w:val="en-US"/>
        </w:rPr>
      </w:pPr>
    </w:p>
    <w:p w14:paraId="73977C6D" w14:textId="77777777" w:rsidR="00A963A4" w:rsidRPr="00E008C5" w:rsidRDefault="00A963A4">
      <w:pPr>
        <w:rPr>
          <w:rFonts w:ascii="Cambria" w:hAnsi="Cambria"/>
          <w:lang w:val="en-US"/>
        </w:rPr>
      </w:pPr>
    </w:p>
    <w:p w14:paraId="7ADA002A" w14:textId="0B6DDFD5" w:rsidR="00A963A4" w:rsidRPr="00E008C5" w:rsidRDefault="00A963A4">
      <w:pPr>
        <w:rPr>
          <w:rFonts w:ascii="Cambria" w:eastAsiaTheme="majorEastAsia" w:hAnsi="Cambria" w:cstheme="majorBidi"/>
          <w:color w:val="000000" w:themeColor="text1"/>
          <w:sz w:val="36"/>
          <w:szCs w:val="36"/>
          <w:lang w:val="en-US"/>
        </w:rPr>
      </w:pPr>
    </w:p>
    <w:sectPr w:rsidR="00A963A4" w:rsidRPr="00E008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A420" w14:textId="77777777" w:rsidR="003A044E" w:rsidRDefault="003A044E" w:rsidP="00A41381">
      <w:pPr>
        <w:spacing w:after="0" w:line="240" w:lineRule="auto"/>
      </w:pPr>
      <w:r>
        <w:separator/>
      </w:r>
    </w:p>
  </w:endnote>
  <w:endnote w:type="continuationSeparator" w:id="0">
    <w:p w14:paraId="2F47E7EA" w14:textId="77777777" w:rsidR="003A044E" w:rsidRDefault="003A044E" w:rsidP="00A4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DA2CA" w14:textId="77777777" w:rsidR="003A044E" w:rsidRDefault="003A044E" w:rsidP="00A41381">
      <w:pPr>
        <w:spacing w:after="0" w:line="240" w:lineRule="auto"/>
      </w:pPr>
      <w:r>
        <w:separator/>
      </w:r>
    </w:p>
  </w:footnote>
  <w:footnote w:type="continuationSeparator" w:id="0">
    <w:p w14:paraId="61073A0B" w14:textId="77777777" w:rsidR="003A044E" w:rsidRDefault="003A044E" w:rsidP="00A4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9B7F" w14:textId="764D17CE" w:rsidR="00A41381" w:rsidRDefault="00A41381" w:rsidP="00A41381">
    <w:pPr>
      <w:pStyle w:val="Header"/>
      <w:jc w:val="center"/>
    </w:pPr>
    <w:r>
      <w:rPr>
        <w:noProof/>
      </w:rPr>
      <w:drawing>
        <wp:inline distT="0" distB="0" distL="0" distR="0" wp14:anchorId="7338A718" wp14:editId="3107CA0E">
          <wp:extent cx="4510405" cy="923290"/>
          <wp:effectExtent l="0" t="0" r="4445" b="0"/>
          <wp:docPr id="1253185635" name="Picture 3" descr="A blue logo with a building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185635" name="Picture 3" descr="A blue logo with a building in the midd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040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BD071C"/>
    <w:multiLevelType w:val="hybridMultilevel"/>
    <w:tmpl w:val="FF92384C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575FCF"/>
    <w:multiLevelType w:val="hybridMultilevel"/>
    <w:tmpl w:val="317256B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FB74AF"/>
    <w:multiLevelType w:val="hybridMultilevel"/>
    <w:tmpl w:val="450428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635B"/>
    <w:multiLevelType w:val="hybridMultilevel"/>
    <w:tmpl w:val="549A1AF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B43BF"/>
    <w:multiLevelType w:val="hybridMultilevel"/>
    <w:tmpl w:val="F1A2795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30135E"/>
    <w:multiLevelType w:val="hybridMultilevel"/>
    <w:tmpl w:val="C02A8EE2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A15406"/>
    <w:multiLevelType w:val="hybridMultilevel"/>
    <w:tmpl w:val="28F6D02C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357879"/>
    <w:multiLevelType w:val="hybridMultilevel"/>
    <w:tmpl w:val="1E18C95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23E8C"/>
    <w:multiLevelType w:val="hybridMultilevel"/>
    <w:tmpl w:val="5428D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C116FB"/>
    <w:multiLevelType w:val="hybridMultilevel"/>
    <w:tmpl w:val="2F6CB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2008B7"/>
    <w:multiLevelType w:val="hybridMultilevel"/>
    <w:tmpl w:val="0A0A654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D4E7E"/>
    <w:multiLevelType w:val="hybridMultilevel"/>
    <w:tmpl w:val="DB389EC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576885">
    <w:abstractNumId w:val="4"/>
  </w:num>
  <w:num w:numId="2" w16cid:durableId="1924334643">
    <w:abstractNumId w:val="6"/>
  </w:num>
  <w:num w:numId="3" w16cid:durableId="368575024">
    <w:abstractNumId w:val="1"/>
  </w:num>
  <w:num w:numId="4" w16cid:durableId="847451384">
    <w:abstractNumId w:val="0"/>
  </w:num>
  <w:num w:numId="5" w16cid:durableId="1116410936">
    <w:abstractNumId w:val="0"/>
  </w:num>
  <w:num w:numId="6" w16cid:durableId="1410152275">
    <w:abstractNumId w:val="0"/>
  </w:num>
  <w:num w:numId="7" w16cid:durableId="615866169">
    <w:abstractNumId w:val="0"/>
  </w:num>
  <w:num w:numId="8" w16cid:durableId="567420674">
    <w:abstractNumId w:val="0"/>
  </w:num>
  <w:num w:numId="9" w16cid:durableId="1922137536">
    <w:abstractNumId w:val="0"/>
  </w:num>
  <w:num w:numId="10" w16cid:durableId="985164254">
    <w:abstractNumId w:val="0"/>
  </w:num>
  <w:num w:numId="11" w16cid:durableId="231933735">
    <w:abstractNumId w:val="0"/>
  </w:num>
  <w:num w:numId="12" w16cid:durableId="1924993531">
    <w:abstractNumId w:val="0"/>
  </w:num>
  <w:num w:numId="13" w16cid:durableId="2006398171">
    <w:abstractNumId w:val="0"/>
  </w:num>
  <w:num w:numId="14" w16cid:durableId="1229195835">
    <w:abstractNumId w:val="3"/>
  </w:num>
  <w:num w:numId="15" w16cid:durableId="1191802414">
    <w:abstractNumId w:val="8"/>
  </w:num>
  <w:num w:numId="16" w16cid:durableId="596719966">
    <w:abstractNumId w:val="11"/>
  </w:num>
  <w:num w:numId="17" w16cid:durableId="784813971">
    <w:abstractNumId w:val="5"/>
  </w:num>
  <w:num w:numId="18" w16cid:durableId="732699212">
    <w:abstractNumId w:val="7"/>
  </w:num>
  <w:num w:numId="19" w16cid:durableId="1304844893">
    <w:abstractNumId w:val="12"/>
  </w:num>
  <w:num w:numId="20" w16cid:durableId="1918631939">
    <w:abstractNumId w:val="2"/>
  </w:num>
  <w:num w:numId="21" w16cid:durableId="1581135001">
    <w:abstractNumId w:val="10"/>
  </w:num>
  <w:num w:numId="22" w16cid:durableId="1101876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9B"/>
    <w:rsid w:val="0007256F"/>
    <w:rsid w:val="00090178"/>
    <w:rsid w:val="000F0849"/>
    <w:rsid w:val="000F38FA"/>
    <w:rsid w:val="000F5B35"/>
    <w:rsid w:val="0010000F"/>
    <w:rsid w:val="00100C26"/>
    <w:rsid w:val="00121B8B"/>
    <w:rsid w:val="001302F4"/>
    <w:rsid w:val="001334B3"/>
    <w:rsid w:val="0019363C"/>
    <w:rsid w:val="002208C9"/>
    <w:rsid w:val="002842F7"/>
    <w:rsid w:val="0032656D"/>
    <w:rsid w:val="0038272C"/>
    <w:rsid w:val="003A044E"/>
    <w:rsid w:val="003C7868"/>
    <w:rsid w:val="004001CB"/>
    <w:rsid w:val="004F4C36"/>
    <w:rsid w:val="00515251"/>
    <w:rsid w:val="006774AE"/>
    <w:rsid w:val="00696589"/>
    <w:rsid w:val="006B40CC"/>
    <w:rsid w:val="0079042C"/>
    <w:rsid w:val="007D0DC1"/>
    <w:rsid w:val="008210E0"/>
    <w:rsid w:val="008A279B"/>
    <w:rsid w:val="008E1F8B"/>
    <w:rsid w:val="008F181D"/>
    <w:rsid w:val="00922FC3"/>
    <w:rsid w:val="00971B86"/>
    <w:rsid w:val="009E6365"/>
    <w:rsid w:val="009F5E00"/>
    <w:rsid w:val="00A41381"/>
    <w:rsid w:val="00A963A4"/>
    <w:rsid w:val="00AC5E5E"/>
    <w:rsid w:val="00B95D1F"/>
    <w:rsid w:val="00BA64EF"/>
    <w:rsid w:val="00BD27C2"/>
    <w:rsid w:val="00BE1303"/>
    <w:rsid w:val="00C00D02"/>
    <w:rsid w:val="00C118AE"/>
    <w:rsid w:val="00C52CCD"/>
    <w:rsid w:val="00C76DB0"/>
    <w:rsid w:val="00CB7FCC"/>
    <w:rsid w:val="00D46ED4"/>
    <w:rsid w:val="00D504D2"/>
    <w:rsid w:val="00D64A0E"/>
    <w:rsid w:val="00DA3B13"/>
    <w:rsid w:val="00DD5E28"/>
    <w:rsid w:val="00E008C5"/>
    <w:rsid w:val="00E3534C"/>
    <w:rsid w:val="00E35D51"/>
    <w:rsid w:val="00E41D8A"/>
    <w:rsid w:val="00ED22F7"/>
    <w:rsid w:val="00F06F16"/>
    <w:rsid w:val="00F25073"/>
    <w:rsid w:val="00F320E2"/>
    <w:rsid w:val="00F37EBB"/>
    <w:rsid w:val="00F7131E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58E34"/>
  <w15:chartTrackingRefBased/>
  <w15:docId w15:val="{A1764B09-C472-46EE-9790-F2A8919D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C36"/>
  </w:style>
  <w:style w:type="paragraph" w:styleId="Heading1">
    <w:name w:val="heading 1"/>
    <w:basedOn w:val="Normal"/>
    <w:next w:val="Normal"/>
    <w:link w:val="Heading1Char"/>
    <w:uiPriority w:val="9"/>
    <w:qFormat/>
    <w:rsid w:val="004F4C36"/>
    <w:pPr>
      <w:keepNext/>
      <w:keepLines/>
      <w:numPr>
        <w:numId w:val="13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C36"/>
    <w:pPr>
      <w:keepNext/>
      <w:keepLines/>
      <w:numPr>
        <w:ilvl w:val="1"/>
        <w:numId w:val="13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C36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C36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C36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C36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C36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C36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C36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C3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F4C3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C3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C3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C36"/>
    <w:rPr>
      <w:rFonts w:asciiTheme="majorHAnsi" w:eastAsiaTheme="majorEastAsia" w:hAnsiTheme="majorHAnsi" w:cstheme="majorBidi"/>
      <w:color w:val="0A1D3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C36"/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C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C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C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4C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C3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C3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4F4C36"/>
    <w:rPr>
      <w:color w:val="5A5A5A" w:themeColor="text1" w:themeTint="A5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4F4C3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F4C36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A2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C36"/>
    <w:rPr>
      <w:b/>
      <w:bCs/>
      <w:i/>
      <w:iCs/>
      <w:cap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C3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C36"/>
    <w:rPr>
      <w:color w:val="000000" w:themeColor="text1"/>
      <w:shd w:val="clear" w:color="auto" w:fill="F2F2F2" w:themeFill="background1" w:themeFillShade="F2"/>
    </w:rPr>
  </w:style>
  <w:style w:type="character" w:styleId="IntenseReference">
    <w:name w:val="Intense Reference"/>
    <w:basedOn w:val="DefaultParagraphFont"/>
    <w:uiPriority w:val="32"/>
    <w:qFormat/>
    <w:rsid w:val="004F4C36"/>
    <w:rPr>
      <w:b/>
      <w:bCs/>
      <w:smallCaps/>
      <w:u w:val="single"/>
    </w:rPr>
  </w:style>
  <w:style w:type="table" w:styleId="TableGrid">
    <w:name w:val="Table Grid"/>
    <w:basedOn w:val="TableNormal"/>
    <w:uiPriority w:val="39"/>
    <w:rsid w:val="0010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F4C3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F4C36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4F4C36"/>
    <w:rPr>
      <w:i/>
      <w:iCs/>
      <w:color w:val="auto"/>
    </w:rPr>
  </w:style>
  <w:style w:type="paragraph" w:styleId="NoSpacing">
    <w:name w:val="No Spacing"/>
    <w:uiPriority w:val="1"/>
    <w:qFormat/>
    <w:rsid w:val="004F4C3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F4C3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F4C36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4F4C3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C3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4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381"/>
  </w:style>
  <w:style w:type="paragraph" w:styleId="Footer">
    <w:name w:val="footer"/>
    <w:basedOn w:val="Normal"/>
    <w:link w:val="FooterChar"/>
    <w:uiPriority w:val="99"/>
    <w:unhideWhenUsed/>
    <w:rsid w:val="00A4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Dzenana Husremovic</dc:creator>
  <cp:keywords/>
  <dc:description/>
  <cp:lastModifiedBy>Armina Uštović</cp:lastModifiedBy>
  <cp:revision>5</cp:revision>
  <dcterms:created xsi:type="dcterms:W3CDTF">2025-12-18T12:13:00Z</dcterms:created>
  <dcterms:modified xsi:type="dcterms:W3CDTF">2025-12-18T12:18:00Z</dcterms:modified>
</cp:coreProperties>
</file>