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Univerzitet u Sarajevu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Pedagoški fakultet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Akademska 2022/23. godina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Junsko-julski ispitni rok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Drugi ispitni termin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Odsjek za razrednu nastavu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Odsjek za kulturu življenja i tehnički odgoj sa informatikom</w:t>
      </w:r>
    </w:p>
    <w:p w:rsidR="00474F08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  <w:bookmarkStart w:id="0" w:name="_GoBack"/>
    </w:p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 xml:space="preserve">REZULTATI PISMENOG ISPITA IZ </w:t>
      </w:r>
      <w:r w:rsidRPr="003B05CB">
        <w:rPr>
          <w:rFonts w:ascii="Georgia" w:hAnsi="Georgia"/>
          <w:b/>
          <w:sz w:val="24"/>
          <w:szCs w:val="24"/>
          <w:lang w:val="bs-Latn-BA"/>
        </w:rPr>
        <w:t>DIDAKTIKE</w:t>
      </w:r>
    </w:p>
    <w:bookmarkEnd w:id="0"/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4"/>
        <w:gridCol w:w="1642"/>
        <w:gridCol w:w="1927"/>
        <w:gridCol w:w="1893"/>
      </w:tblGrid>
      <w:tr w:rsidR="00474F08" w:rsidRPr="003B05CB" w:rsidTr="00A061AD">
        <w:tc>
          <w:tcPr>
            <w:tcW w:w="1074" w:type="dxa"/>
            <w:shd w:val="clear" w:color="auto" w:fill="B6DDE8" w:themeFill="accent5" w:themeFillTint="66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R. BR.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INDEXA</w:t>
            </w:r>
          </w:p>
        </w:tc>
        <w:tc>
          <w:tcPr>
            <w:tcW w:w="1927" w:type="dxa"/>
            <w:shd w:val="clear" w:color="auto" w:fill="B6DDE8" w:themeFill="accent5" w:themeFillTint="66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93" w:type="dxa"/>
            <w:shd w:val="clear" w:color="auto" w:fill="B6DDE8" w:themeFill="accent5" w:themeFillTint="66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2989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11,5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3043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2927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9,5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3032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3033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3041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2991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3037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2937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3045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6,5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3047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-</w:t>
            </w:r>
          </w:p>
        </w:tc>
      </w:tr>
    </w:tbl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Default="00474F08" w:rsidP="00474F08">
      <w:pPr>
        <w:spacing w:after="0"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jc w:val="both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i/>
          <w:sz w:val="24"/>
          <w:szCs w:val="24"/>
          <w:lang w:val="bs-Latn-BA"/>
        </w:rPr>
        <w:t>Napomena:</w:t>
      </w:r>
      <w:r>
        <w:rPr>
          <w:rFonts w:ascii="Georgia" w:hAnsi="Georgia"/>
          <w:sz w:val="24"/>
          <w:szCs w:val="24"/>
          <w:lang w:val="bs-Latn-BA"/>
        </w:rPr>
        <w:t xml:space="preserve"> Upis ocjena i uvid u pismene radove u četvrtak, 13. 7. 2023. u 13.00h.</w:t>
      </w:r>
    </w:p>
    <w:p w:rsidR="00474F08" w:rsidRDefault="00474F08" w:rsidP="00474F08">
      <w:pPr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br w:type="page"/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lastRenderedPageBreak/>
        <w:t>Univerzitet u Sarajevu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Pedagoški fakultet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Akademska 2022/23. godina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Junsko-julski ispitni rok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Drugi ispitni termin</w:t>
      </w:r>
    </w:p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Odsjek za razrednu nastavu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Odsjek za kulturu življenja i tehnički odgoj sa informatikom</w:t>
      </w:r>
    </w:p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>Odsjek za edukaciju i rehabilitaciju</w:t>
      </w:r>
    </w:p>
    <w:p w:rsidR="00474F08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 w:rsidRPr="003B05CB">
        <w:rPr>
          <w:rFonts w:ascii="Georgia" w:hAnsi="Georgia"/>
          <w:sz w:val="24"/>
          <w:szCs w:val="24"/>
          <w:lang w:val="bs-Latn-BA"/>
        </w:rPr>
        <w:t xml:space="preserve">REZULTATI PISMENOG ISPITA IZ </w:t>
      </w:r>
      <w:r w:rsidRPr="003B05CB">
        <w:rPr>
          <w:rFonts w:ascii="Georgia" w:hAnsi="Georgia"/>
          <w:b/>
          <w:sz w:val="24"/>
          <w:szCs w:val="24"/>
          <w:lang w:val="bs-Latn-BA"/>
        </w:rPr>
        <w:t>ŠKOLSKE PEDAGOGIJE</w:t>
      </w:r>
    </w:p>
    <w:p w:rsidR="00474F08" w:rsidRPr="003B05CB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4"/>
        <w:gridCol w:w="1642"/>
        <w:gridCol w:w="1927"/>
        <w:gridCol w:w="1893"/>
      </w:tblGrid>
      <w:tr w:rsidR="00474F08" w:rsidRPr="003B05CB" w:rsidTr="00A061AD">
        <w:tc>
          <w:tcPr>
            <w:tcW w:w="1074" w:type="dxa"/>
            <w:shd w:val="clear" w:color="auto" w:fill="B6DDE8" w:themeFill="accent5" w:themeFillTint="66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R. BR.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INDEXA</w:t>
            </w:r>
          </w:p>
        </w:tc>
        <w:tc>
          <w:tcPr>
            <w:tcW w:w="1927" w:type="dxa"/>
            <w:shd w:val="clear" w:color="auto" w:fill="B6DDE8" w:themeFill="accent5" w:themeFillTint="66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93" w:type="dxa"/>
            <w:shd w:val="clear" w:color="auto" w:fill="B6DDE8" w:themeFill="accent5" w:themeFillTint="66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2828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2984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3022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2824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2793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5,5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474F08" w:rsidRPr="003B05CB" w:rsidTr="00A061AD">
        <w:tc>
          <w:tcPr>
            <w:tcW w:w="1074" w:type="dxa"/>
          </w:tcPr>
          <w:p w:rsidR="00474F08" w:rsidRPr="003B05CB" w:rsidRDefault="00474F08" w:rsidP="00A061A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2978</w:t>
            </w:r>
          </w:p>
        </w:tc>
        <w:tc>
          <w:tcPr>
            <w:tcW w:w="1927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893" w:type="dxa"/>
            <w:vAlign w:val="center"/>
          </w:tcPr>
          <w:p w:rsidR="00474F08" w:rsidRPr="003B05CB" w:rsidRDefault="00474F08" w:rsidP="00A061AD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 w:rsidRPr="003B05CB"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474F08" w:rsidRPr="003B05CB" w:rsidRDefault="00474F08" w:rsidP="00474F08">
      <w:pPr>
        <w:spacing w:after="0" w:line="240" w:lineRule="auto"/>
        <w:rPr>
          <w:rFonts w:ascii="Georgia" w:hAnsi="Georgia"/>
          <w:sz w:val="24"/>
          <w:szCs w:val="24"/>
        </w:rPr>
      </w:pPr>
    </w:p>
    <w:p w:rsidR="00474F08" w:rsidRDefault="00474F08" w:rsidP="00474F08">
      <w:pPr>
        <w:spacing w:after="0"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474F08" w:rsidRPr="003B05CB" w:rsidRDefault="00474F08" w:rsidP="00474F08">
      <w:pPr>
        <w:spacing w:after="0" w:line="240" w:lineRule="auto"/>
        <w:jc w:val="both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i/>
          <w:sz w:val="24"/>
          <w:szCs w:val="24"/>
          <w:lang w:val="bs-Latn-BA"/>
        </w:rPr>
        <w:t>Napomena:</w:t>
      </w:r>
      <w:r>
        <w:rPr>
          <w:rFonts w:ascii="Georgia" w:hAnsi="Georgia"/>
          <w:sz w:val="24"/>
          <w:szCs w:val="24"/>
          <w:lang w:val="bs-Latn-BA"/>
        </w:rPr>
        <w:t xml:space="preserve"> Upis ocjena i uvid u pismene radove u četvrtak, 13. 7. 2023. u 13.30h.</w:t>
      </w:r>
    </w:p>
    <w:p w:rsidR="00474F08" w:rsidRPr="003B05CB" w:rsidRDefault="00474F08" w:rsidP="00474F08">
      <w:pPr>
        <w:spacing w:after="0"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E66785" w:rsidRDefault="004C0D40"/>
    <w:sectPr w:rsidR="00E66785" w:rsidSect="00E207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0927"/>
    <w:multiLevelType w:val="hybridMultilevel"/>
    <w:tmpl w:val="B4803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E43F5"/>
    <w:multiLevelType w:val="hybridMultilevel"/>
    <w:tmpl w:val="B4803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08"/>
    <w:rsid w:val="00474F08"/>
    <w:rsid w:val="004C0D40"/>
    <w:rsid w:val="00AC3CE6"/>
    <w:rsid w:val="00CC6D21"/>
    <w:rsid w:val="00E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4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74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4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7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nizama</cp:lastModifiedBy>
  <cp:revision>2</cp:revision>
  <dcterms:created xsi:type="dcterms:W3CDTF">2023-07-12T06:38:00Z</dcterms:created>
  <dcterms:modified xsi:type="dcterms:W3CDTF">2023-07-12T06:38:00Z</dcterms:modified>
</cp:coreProperties>
</file>