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E9C3" w14:textId="77777777" w:rsidR="000450D8" w:rsidRDefault="003779B1">
      <w:r>
        <w:t>UNIVERZITET U SARAJEVU</w:t>
      </w:r>
    </w:p>
    <w:p w14:paraId="43BDBA4D" w14:textId="77777777" w:rsidR="000450D8" w:rsidRDefault="003779B1">
      <w:r>
        <w:t>PEDAGOŠKI FAKULTET</w:t>
      </w:r>
    </w:p>
    <w:p w14:paraId="60A0FB5B" w14:textId="77777777" w:rsidR="000450D8" w:rsidRDefault="000450D8"/>
    <w:p w14:paraId="1AD7B4AB" w14:textId="77777777" w:rsidR="000450D8" w:rsidRDefault="000450D8"/>
    <w:p w14:paraId="603AB918" w14:textId="77777777" w:rsidR="000450D8" w:rsidRDefault="003779B1">
      <w:pPr>
        <w:jc w:val="both"/>
      </w:pPr>
      <w:r>
        <w:t>U skladu sa članom 25. Pravila studiranja za treći ciklus studija na Univerzitetu u Sarajevu, a na osnovi prijedloga Vijeća doktorskog studija Savremeni tokovi predškolskog i osnovnoškolskog odgoja i obrazovanja, Vijeće Fakulteta usvaja</w:t>
      </w:r>
    </w:p>
    <w:p w14:paraId="47DBB7AB" w14:textId="77777777" w:rsidR="000450D8" w:rsidRDefault="000450D8">
      <w:pPr>
        <w:jc w:val="center"/>
        <w:rPr>
          <w:b/>
        </w:rPr>
      </w:pPr>
    </w:p>
    <w:p w14:paraId="5321EED1" w14:textId="5FD9A5E4" w:rsidR="000450D8" w:rsidRDefault="003779B1">
      <w:pPr>
        <w:jc w:val="center"/>
        <w:rPr>
          <w:b/>
        </w:rPr>
      </w:pPr>
      <w:r>
        <w:rPr>
          <w:b/>
        </w:rPr>
        <w:t xml:space="preserve">PRIJEDLOG RANG LISTE ZA UPIS  NA  III CIKLUS STUDIJA </w:t>
      </w:r>
    </w:p>
    <w:p w14:paraId="57D39DA5" w14:textId="77777777" w:rsidR="000450D8" w:rsidRDefault="003779B1">
      <w:pPr>
        <w:jc w:val="center"/>
        <w:rPr>
          <w:b/>
        </w:rPr>
      </w:pPr>
      <w:r>
        <w:rPr>
          <w:b/>
        </w:rPr>
        <w:t>SAVREMENI TOKOVI PREDŠKOLSKOG I OSNOVNOŠKOLSKOG ODGOJA I OBRAZOVANJA</w:t>
      </w:r>
    </w:p>
    <w:p w14:paraId="6C5394FC" w14:textId="77777777" w:rsidR="000450D8" w:rsidRDefault="003779B1">
      <w:pPr>
        <w:jc w:val="center"/>
        <w:rPr>
          <w:b/>
        </w:rPr>
      </w:pPr>
      <w:r>
        <w:rPr>
          <w:b/>
        </w:rPr>
        <w:t>U STUDIJSKOJ 2020/21. GODINI</w:t>
      </w:r>
    </w:p>
    <w:p w14:paraId="5D8783C7" w14:textId="77777777" w:rsidR="000450D8" w:rsidRDefault="000450D8"/>
    <w:p w14:paraId="32D7496D" w14:textId="77777777" w:rsidR="000450D8" w:rsidRDefault="003779B1">
      <w:r>
        <w:t>I SEMESTAR</w:t>
      </w:r>
    </w:p>
    <w:tbl>
      <w:tblPr>
        <w:tblStyle w:val="TableGrid"/>
        <w:tblW w:w="9512" w:type="dxa"/>
        <w:tblLayout w:type="fixed"/>
        <w:tblLook w:val="04A0" w:firstRow="1" w:lastRow="0" w:firstColumn="1" w:lastColumn="0" w:noHBand="0" w:noVBand="1"/>
      </w:tblPr>
      <w:tblGrid>
        <w:gridCol w:w="887"/>
        <w:gridCol w:w="2295"/>
        <w:gridCol w:w="5010"/>
        <w:gridCol w:w="1320"/>
      </w:tblGrid>
      <w:tr w:rsidR="000450D8" w14:paraId="57AF9276" w14:textId="77777777">
        <w:tc>
          <w:tcPr>
            <w:tcW w:w="887" w:type="dxa"/>
          </w:tcPr>
          <w:p w14:paraId="0828B62A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1CE11B63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Redni broj</w:t>
            </w:r>
          </w:p>
        </w:tc>
        <w:tc>
          <w:tcPr>
            <w:tcW w:w="2295" w:type="dxa"/>
          </w:tcPr>
          <w:p w14:paraId="02E46C4D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101B7674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5010" w:type="dxa"/>
          </w:tcPr>
          <w:p w14:paraId="089C07A1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4DD5A8B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</w:t>
            </w:r>
          </w:p>
        </w:tc>
        <w:tc>
          <w:tcPr>
            <w:tcW w:w="1320" w:type="dxa"/>
          </w:tcPr>
          <w:p w14:paraId="1AE76309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39CF1042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Prosjek</w:t>
            </w:r>
          </w:p>
        </w:tc>
      </w:tr>
      <w:tr w:rsidR="000450D8" w14:paraId="67CD3B3B" w14:textId="77777777">
        <w:tc>
          <w:tcPr>
            <w:tcW w:w="887" w:type="dxa"/>
          </w:tcPr>
          <w:p w14:paraId="05929495" w14:textId="77777777" w:rsidR="000450D8" w:rsidRDefault="003779B1">
            <w:pPr>
              <w:spacing w:after="0" w:line="240" w:lineRule="auto"/>
            </w:pPr>
            <w:r>
              <w:t>1.</w:t>
            </w:r>
          </w:p>
        </w:tc>
        <w:tc>
          <w:tcPr>
            <w:tcW w:w="2295" w:type="dxa"/>
          </w:tcPr>
          <w:p w14:paraId="635AD831" w14:textId="77777777" w:rsidR="000450D8" w:rsidRDefault="003779B1">
            <w:pPr>
              <w:spacing w:after="0" w:line="240" w:lineRule="auto"/>
            </w:pPr>
            <w:r>
              <w:t>Smlatić Harčević Belma</w:t>
            </w:r>
          </w:p>
        </w:tc>
        <w:tc>
          <w:tcPr>
            <w:tcW w:w="5010" w:type="dxa"/>
          </w:tcPr>
          <w:p w14:paraId="2F24B541" w14:textId="77777777" w:rsidR="000450D8" w:rsidRDefault="003779B1">
            <w:pPr>
              <w:spacing w:after="0" w:line="240" w:lineRule="auto"/>
            </w:pPr>
            <w:r>
              <w:t>MODUL E1 - METODIKA BOSANSKOG, HRVATSKOG, SRPSKOG JEZIKA I KNJIŽEVNOSTI</w:t>
            </w:r>
          </w:p>
          <w:p w14:paraId="2E4A5635" w14:textId="77777777" w:rsidR="000450D8" w:rsidRDefault="000450D8">
            <w:pPr>
              <w:spacing w:after="0" w:line="240" w:lineRule="auto"/>
            </w:pPr>
          </w:p>
        </w:tc>
        <w:tc>
          <w:tcPr>
            <w:tcW w:w="1320" w:type="dxa"/>
          </w:tcPr>
          <w:p w14:paraId="74D9EFB0" w14:textId="77777777" w:rsidR="000450D8" w:rsidRDefault="003779B1">
            <w:pPr>
              <w:spacing w:after="0" w:line="240" w:lineRule="auto"/>
              <w:jc w:val="center"/>
            </w:pPr>
            <w:r>
              <w:t>9,83</w:t>
            </w:r>
          </w:p>
        </w:tc>
      </w:tr>
      <w:tr w:rsidR="000450D8" w14:paraId="7F459A58" w14:textId="77777777">
        <w:tc>
          <w:tcPr>
            <w:tcW w:w="887" w:type="dxa"/>
          </w:tcPr>
          <w:p w14:paraId="47662FDC" w14:textId="77777777" w:rsidR="000450D8" w:rsidRDefault="003779B1">
            <w:pPr>
              <w:spacing w:after="0" w:line="240" w:lineRule="auto"/>
            </w:pPr>
            <w:r>
              <w:t>2.</w:t>
            </w:r>
          </w:p>
        </w:tc>
        <w:tc>
          <w:tcPr>
            <w:tcW w:w="2295" w:type="dxa"/>
          </w:tcPr>
          <w:p w14:paraId="3646D434" w14:textId="77777777" w:rsidR="000450D8" w:rsidRDefault="003779B1">
            <w:pPr>
              <w:spacing w:after="0" w:line="240" w:lineRule="auto"/>
            </w:pPr>
            <w:r>
              <w:t>Nejra Hadžić</w:t>
            </w:r>
          </w:p>
        </w:tc>
        <w:tc>
          <w:tcPr>
            <w:tcW w:w="5010" w:type="dxa"/>
          </w:tcPr>
          <w:p w14:paraId="56479B17" w14:textId="77777777" w:rsidR="000450D8" w:rsidRDefault="003779B1">
            <w:pPr>
              <w:spacing w:after="0" w:line="240" w:lineRule="auto"/>
            </w:pPr>
            <w:r>
              <w:t>MODUL D -</w:t>
            </w:r>
          </w:p>
          <w:p w14:paraId="1415B725" w14:textId="77777777" w:rsidR="000450D8" w:rsidRDefault="003779B1">
            <w:pPr>
              <w:spacing w:after="0" w:line="240" w:lineRule="auto"/>
            </w:pPr>
            <w:r>
              <w:rPr>
                <w:lang w:val="hr-HR"/>
              </w:rPr>
              <w:t>RUKOVOĐENJE, UPRAVLJANJE I EVALUACIJA U INSTITUCIJAMA ODGOJA I OBRAZOVANJA</w:t>
            </w:r>
            <w:r>
              <w:t xml:space="preserve"> </w:t>
            </w:r>
          </w:p>
        </w:tc>
        <w:tc>
          <w:tcPr>
            <w:tcW w:w="1320" w:type="dxa"/>
          </w:tcPr>
          <w:p w14:paraId="201FCE9A" w14:textId="77777777" w:rsidR="000450D8" w:rsidRDefault="003779B1">
            <w:pPr>
              <w:spacing w:after="0" w:line="240" w:lineRule="auto"/>
              <w:jc w:val="center"/>
            </w:pPr>
            <w:r>
              <w:t>9,00</w:t>
            </w:r>
          </w:p>
        </w:tc>
      </w:tr>
      <w:tr w:rsidR="000450D8" w14:paraId="26BD9B1B" w14:textId="77777777">
        <w:tc>
          <w:tcPr>
            <w:tcW w:w="887" w:type="dxa"/>
          </w:tcPr>
          <w:p w14:paraId="2C3F2F36" w14:textId="77777777" w:rsidR="000450D8" w:rsidRDefault="003779B1">
            <w:pPr>
              <w:spacing w:after="0" w:line="240" w:lineRule="auto"/>
            </w:pPr>
            <w:r>
              <w:t>3.</w:t>
            </w:r>
          </w:p>
        </w:tc>
        <w:tc>
          <w:tcPr>
            <w:tcW w:w="2295" w:type="dxa"/>
          </w:tcPr>
          <w:p w14:paraId="0F02ED3B" w14:textId="77777777" w:rsidR="000450D8" w:rsidRDefault="003779B1">
            <w:pPr>
              <w:spacing w:after="0" w:line="240" w:lineRule="auto"/>
            </w:pPr>
            <w:r>
              <w:t>Mateo Banović</w:t>
            </w:r>
          </w:p>
        </w:tc>
        <w:tc>
          <w:tcPr>
            <w:tcW w:w="5010" w:type="dxa"/>
          </w:tcPr>
          <w:p w14:paraId="7E53B643" w14:textId="77777777" w:rsidR="000450D8" w:rsidRDefault="003779B1">
            <w:pPr>
              <w:spacing w:after="0" w:line="240" w:lineRule="auto"/>
            </w:pPr>
            <w:r>
              <w:t>MODUL B - KURIKULUM SAVREMENE ŠKOLE</w:t>
            </w:r>
          </w:p>
        </w:tc>
        <w:tc>
          <w:tcPr>
            <w:tcW w:w="1320" w:type="dxa"/>
          </w:tcPr>
          <w:p w14:paraId="6C8433A1" w14:textId="77777777" w:rsidR="000450D8" w:rsidRDefault="003779B1">
            <w:pPr>
              <w:spacing w:after="0" w:line="240" w:lineRule="auto"/>
              <w:jc w:val="center"/>
            </w:pPr>
            <w:r>
              <w:t>8,43</w:t>
            </w:r>
          </w:p>
        </w:tc>
      </w:tr>
      <w:tr w:rsidR="000450D8" w14:paraId="289BCB61" w14:textId="77777777">
        <w:tc>
          <w:tcPr>
            <w:tcW w:w="887" w:type="dxa"/>
          </w:tcPr>
          <w:p w14:paraId="52F418C6" w14:textId="77777777" w:rsidR="000450D8" w:rsidRDefault="003779B1">
            <w:pPr>
              <w:spacing w:after="0" w:line="240" w:lineRule="auto"/>
            </w:pPr>
            <w:r>
              <w:t>4.</w:t>
            </w:r>
          </w:p>
        </w:tc>
        <w:tc>
          <w:tcPr>
            <w:tcW w:w="2295" w:type="dxa"/>
          </w:tcPr>
          <w:p w14:paraId="79674615" w14:textId="77777777" w:rsidR="000450D8" w:rsidRDefault="003779B1">
            <w:pPr>
              <w:spacing w:after="0" w:line="240" w:lineRule="auto"/>
            </w:pPr>
            <w:r>
              <w:t>Maja Ledić</w:t>
            </w:r>
          </w:p>
        </w:tc>
        <w:tc>
          <w:tcPr>
            <w:tcW w:w="5010" w:type="dxa"/>
          </w:tcPr>
          <w:p w14:paraId="09F891E3" w14:textId="77777777" w:rsidR="000450D8" w:rsidRDefault="003779B1">
            <w:pPr>
              <w:spacing w:after="0" w:line="240" w:lineRule="auto"/>
            </w:pPr>
            <w:r>
              <w:t>MODUL D -</w:t>
            </w:r>
          </w:p>
          <w:p w14:paraId="2001677E" w14:textId="77777777" w:rsidR="000450D8" w:rsidRDefault="003779B1">
            <w:pPr>
              <w:spacing w:after="0" w:line="240" w:lineRule="auto"/>
            </w:pPr>
            <w:r>
              <w:rPr>
                <w:lang w:val="hr-HR"/>
              </w:rPr>
              <w:t>RUKOVOĐENJE, UPRAVLJANJE I EVALUACIJA U INSTITUCIJAMA ODGOJA I OBRAZOVANJA</w:t>
            </w:r>
          </w:p>
        </w:tc>
        <w:tc>
          <w:tcPr>
            <w:tcW w:w="1320" w:type="dxa"/>
          </w:tcPr>
          <w:p w14:paraId="70EBFED3" w14:textId="77777777" w:rsidR="000450D8" w:rsidRDefault="003779B1">
            <w:pPr>
              <w:spacing w:after="0" w:line="240" w:lineRule="auto"/>
              <w:jc w:val="center"/>
            </w:pPr>
            <w:r>
              <w:t>8,33</w:t>
            </w:r>
          </w:p>
        </w:tc>
      </w:tr>
    </w:tbl>
    <w:p w14:paraId="7BD62346" w14:textId="77777777" w:rsidR="000450D8" w:rsidRDefault="000450D8"/>
    <w:p w14:paraId="611428DE" w14:textId="77777777" w:rsidR="000450D8" w:rsidRDefault="003779B1">
      <w:r>
        <w:t>III SEMESTAR</w:t>
      </w:r>
    </w:p>
    <w:tbl>
      <w:tblPr>
        <w:tblStyle w:val="TableGrid"/>
        <w:tblW w:w="9512" w:type="dxa"/>
        <w:tblLayout w:type="fixed"/>
        <w:tblLook w:val="04A0" w:firstRow="1" w:lastRow="0" w:firstColumn="1" w:lastColumn="0" w:noHBand="0" w:noVBand="1"/>
      </w:tblPr>
      <w:tblGrid>
        <w:gridCol w:w="887"/>
        <w:gridCol w:w="2295"/>
        <w:gridCol w:w="5010"/>
        <w:gridCol w:w="1320"/>
      </w:tblGrid>
      <w:tr w:rsidR="000450D8" w14:paraId="159F9CBD" w14:textId="77777777">
        <w:tc>
          <w:tcPr>
            <w:tcW w:w="887" w:type="dxa"/>
          </w:tcPr>
          <w:p w14:paraId="5D70B0FA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74248FA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Redni broj</w:t>
            </w:r>
          </w:p>
        </w:tc>
        <w:tc>
          <w:tcPr>
            <w:tcW w:w="2295" w:type="dxa"/>
          </w:tcPr>
          <w:p w14:paraId="54F676B6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0E35006F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5010" w:type="dxa"/>
          </w:tcPr>
          <w:p w14:paraId="225E4D69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16CC79A2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</w:t>
            </w:r>
          </w:p>
        </w:tc>
        <w:tc>
          <w:tcPr>
            <w:tcW w:w="1320" w:type="dxa"/>
          </w:tcPr>
          <w:p w14:paraId="3D62F014" w14:textId="77777777" w:rsidR="000450D8" w:rsidRDefault="000450D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17A0F9E6" w14:textId="77777777" w:rsidR="000450D8" w:rsidRDefault="003779B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Prosjek</w:t>
            </w:r>
          </w:p>
        </w:tc>
      </w:tr>
      <w:tr w:rsidR="000450D8" w14:paraId="5707223B" w14:textId="77777777">
        <w:tc>
          <w:tcPr>
            <w:tcW w:w="887" w:type="dxa"/>
          </w:tcPr>
          <w:p w14:paraId="274CAA45" w14:textId="77777777" w:rsidR="000450D8" w:rsidRDefault="003779B1">
            <w:pPr>
              <w:spacing w:after="0" w:line="240" w:lineRule="auto"/>
            </w:pPr>
            <w:r>
              <w:t>1.</w:t>
            </w:r>
          </w:p>
        </w:tc>
        <w:tc>
          <w:tcPr>
            <w:tcW w:w="2295" w:type="dxa"/>
          </w:tcPr>
          <w:p w14:paraId="432CE7F7" w14:textId="77777777" w:rsidR="000450D8" w:rsidRDefault="003779B1">
            <w:pPr>
              <w:spacing w:after="0" w:line="240" w:lineRule="auto"/>
            </w:pPr>
            <w:r>
              <w:t>Nermina Planinčić</w:t>
            </w:r>
          </w:p>
        </w:tc>
        <w:tc>
          <w:tcPr>
            <w:tcW w:w="5010" w:type="dxa"/>
          </w:tcPr>
          <w:p w14:paraId="2CCBD2D6" w14:textId="77777777" w:rsidR="000450D8" w:rsidRDefault="003779B1">
            <w:pPr>
              <w:spacing w:after="0" w:line="240" w:lineRule="auto"/>
            </w:pPr>
            <w:r>
              <w:t xml:space="preserve">MODUL D - </w:t>
            </w:r>
          </w:p>
          <w:p w14:paraId="226428FF" w14:textId="77777777" w:rsidR="000450D8" w:rsidRDefault="003779B1">
            <w:pPr>
              <w:spacing w:after="0" w:line="240" w:lineRule="auto"/>
            </w:pPr>
            <w:r>
              <w:rPr>
                <w:lang w:val="hr-HR"/>
              </w:rPr>
              <w:t>RUKOVOĐENJE, UPRAVLJANJE I EVALUACIJA U INSTITUCIJAMA ODGOJA I OBRAZOVANJA</w:t>
            </w:r>
            <w:r>
              <w:t xml:space="preserve"> </w:t>
            </w:r>
          </w:p>
        </w:tc>
        <w:tc>
          <w:tcPr>
            <w:tcW w:w="1320" w:type="dxa"/>
          </w:tcPr>
          <w:p w14:paraId="77857C86" w14:textId="77777777" w:rsidR="000450D8" w:rsidRDefault="003779B1">
            <w:pPr>
              <w:spacing w:after="0" w:line="240" w:lineRule="auto"/>
              <w:jc w:val="center"/>
            </w:pPr>
            <w:r>
              <w:t>9,28</w:t>
            </w:r>
          </w:p>
        </w:tc>
      </w:tr>
      <w:tr w:rsidR="000450D8" w14:paraId="138863BF" w14:textId="77777777">
        <w:tc>
          <w:tcPr>
            <w:tcW w:w="887" w:type="dxa"/>
          </w:tcPr>
          <w:p w14:paraId="47B90D85" w14:textId="77777777" w:rsidR="000450D8" w:rsidRDefault="003779B1">
            <w:pPr>
              <w:spacing w:after="0" w:line="240" w:lineRule="auto"/>
            </w:pPr>
            <w:r>
              <w:t>2.</w:t>
            </w:r>
          </w:p>
        </w:tc>
        <w:tc>
          <w:tcPr>
            <w:tcW w:w="2295" w:type="dxa"/>
          </w:tcPr>
          <w:p w14:paraId="21488A39" w14:textId="77777777" w:rsidR="000450D8" w:rsidRDefault="003779B1">
            <w:pPr>
              <w:spacing w:after="0" w:line="240" w:lineRule="auto"/>
            </w:pPr>
            <w:r>
              <w:t>Edita Vuković Antolović</w:t>
            </w:r>
          </w:p>
        </w:tc>
        <w:tc>
          <w:tcPr>
            <w:tcW w:w="5010" w:type="dxa"/>
          </w:tcPr>
          <w:p w14:paraId="76EB7D8D" w14:textId="77777777" w:rsidR="000450D8" w:rsidRDefault="003779B1">
            <w:pPr>
              <w:spacing w:after="0" w:line="240" w:lineRule="auto"/>
            </w:pPr>
            <w:r>
              <w:t>MODUL A -</w:t>
            </w:r>
          </w:p>
          <w:p w14:paraId="433C8A0D" w14:textId="77777777" w:rsidR="000450D8" w:rsidRDefault="003779B1">
            <w:pPr>
              <w:spacing w:after="0" w:line="240" w:lineRule="auto"/>
            </w:pPr>
            <w:r>
              <w:t>RANI ODGOJ I SAVREMENI PROBLEMI RAZVOJA PREDŠKOLSKOG ODGOJA</w:t>
            </w:r>
          </w:p>
        </w:tc>
        <w:tc>
          <w:tcPr>
            <w:tcW w:w="1320" w:type="dxa"/>
          </w:tcPr>
          <w:p w14:paraId="0488EA12" w14:textId="77777777" w:rsidR="000450D8" w:rsidRDefault="003779B1">
            <w:pPr>
              <w:spacing w:after="0" w:line="240" w:lineRule="auto"/>
              <w:jc w:val="center"/>
            </w:pPr>
            <w:r>
              <w:t>9,10</w:t>
            </w:r>
          </w:p>
        </w:tc>
      </w:tr>
    </w:tbl>
    <w:p w14:paraId="72675A7E" w14:textId="77777777" w:rsidR="000450D8" w:rsidRDefault="000450D8"/>
    <w:p w14:paraId="02079840" w14:textId="77777777" w:rsidR="000450D8" w:rsidRPr="001F1A80" w:rsidRDefault="003779B1">
      <w:r w:rsidRPr="001F1A80">
        <w:lastRenderedPageBreak/>
        <w:t>Pravna pouka: Kandidati imaju pravo prigovora Vijeću Fakulteta u roku od pet dana od dana objave liste.</w:t>
      </w:r>
    </w:p>
    <w:p w14:paraId="7868881E" w14:textId="77777777" w:rsidR="000450D8" w:rsidRDefault="000450D8"/>
    <w:sectPr w:rsidR="0004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B7288" w14:textId="77777777" w:rsidR="000C541B" w:rsidRDefault="000C541B">
      <w:pPr>
        <w:spacing w:line="240" w:lineRule="auto"/>
      </w:pPr>
      <w:r>
        <w:separator/>
      </w:r>
    </w:p>
  </w:endnote>
  <w:endnote w:type="continuationSeparator" w:id="0">
    <w:p w14:paraId="399D75E3" w14:textId="77777777" w:rsidR="000C541B" w:rsidRDefault="000C5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7D5C0" w14:textId="77777777" w:rsidR="000C541B" w:rsidRDefault="000C541B">
      <w:pPr>
        <w:spacing w:after="0" w:line="240" w:lineRule="auto"/>
      </w:pPr>
      <w:r>
        <w:separator/>
      </w:r>
    </w:p>
  </w:footnote>
  <w:footnote w:type="continuationSeparator" w:id="0">
    <w:p w14:paraId="16C020AF" w14:textId="77777777" w:rsidR="000C541B" w:rsidRDefault="000C5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06"/>
    <w:rsid w:val="000450D8"/>
    <w:rsid w:val="000C541B"/>
    <w:rsid w:val="00160F06"/>
    <w:rsid w:val="001F1A80"/>
    <w:rsid w:val="003779B1"/>
    <w:rsid w:val="003C721C"/>
    <w:rsid w:val="00427F74"/>
    <w:rsid w:val="00462C85"/>
    <w:rsid w:val="004D2B38"/>
    <w:rsid w:val="00674FBB"/>
    <w:rsid w:val="00CB4F90"/>
    <w:rsid w:val="00D210DC"/>
    <w:rsid w:val="00D61EF2"/>
    <w:rsid w:val="183C5D0F"/>
    <w:rsid w:val="6A93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9F05"/>
  <w15:docId w15:val="{546EA839-2D22-45FA-BC70-74E71F91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Eldin</cp:lastModifiedBy>
  <cp:revision>2</cp:revision>
  <cp:lastPrinted>2020-01-29T08:52:00Z</cp:lastPrinted>
  <dcterms:created xsi:type="dcterms:W3CDTF">2020-12-30T18:10:00Z</dcterms:created>
  <dcterms:modified xsi:type="dcterms:W3CDTF">2020-12-30T18:10:00Z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