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00963550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FC0D41">
        <w:rPr>
          <w:rFonts w:ascii="Calibri" w:hAnsi="Calibri"/>
        </w:rPr>
        <w:t>1</w:t>
      </w:r>
      <w:r w:rsidR="0041090A">
        <w:rPr>
          <w:rFonts w:ascii="Calibri" w:hAnsi="Calibri"/>
        </w:rPr>
        <w:t>3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943476">
        <w:rPr>
          <w:rFonts w:ascii="Calibri" w:hAnsi="Calibri"/>
        </w:rPr>
        <w:t>10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5D54612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41090A">
        <w:rPr>
          <w:rFonts w:ascii="Calibri" w:hAnsi="Calibri"/>
        </w:rPr>
        <w:t>1599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4D5B8F16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FC0D41">
        <w:rPr>
          <w:rFonts w:ascii="Calibri" w:hAnsi="Calibri"/>
        </w:rPr>
        <w:t>4</w:t>
      </w:r>
      <w:r>
        <w:rPr>
          <w:rFonts w:ascii="Calibri" w:hAnsi="Calibri"/>
        </w:rPr>
        <w:t xml:space="preserve">. </w:t>
      </w:r>
      <w:r w:rsidR="00943476">
        <w:rPr>
          <w:rFonts w:ascii="Calibri" w:hAnsi="Calibri"/>
        </w:rPr>
        <w:t xml:space="preserve">vanredne </w:t>
      </w:r>
      <w:r>
        <w:rPr>
          <w:rFonts w:ascii="Calibri" w:hAnsi="Calibri"/>
        </w:rPr>
        <w:t xml:space="preserve">elektronske sjednice Vijeća doktorskog studija Pedagoškog fakulteta održane </w:t>
      </w:r>
      <w:r w:rsidR="00FC0D41">
        <w:rPr>
          <w:rFonts w:ascii="Calibri" w:hAnsi="Calibri"/>
        </w:rPr>
        <w:t>12</w:t>
      </w:r>
      <w:r>
        <w:rPr>
          <w:rFonts w:ascii="Calibri" w:hAnsi="Calibri"/>
        </w:rPr>
        <w:t xml:space="preserve">. </w:t>
      </w:r>
      <w:r w:rsidR="00943476">
        <w:rPr>
          <w:rFonts w:ascii="Calibri" w:hAnsi="Calibri"/>
        </w:rPr>
        <w:t>10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FC0D41">
        <w:rPr>
          <w:rFonts w:ascii="Calibri" w:hAnsi="Calibri"/>
        </w:rPr>
        <w:t>12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0BC77DF0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>dr. Indira Mahmutović,</w:t>
      </w:r>
      <w:r w:rsidR="00943476">
        <w:rPr>
          <w:rFonts w:ascii="Calibri" w:hAnsi="Calibri"/>
        </w:rPr>
        <w:t xml:space="preserve"> prof. dr. Daniel Maleč. </w:t>
      </w:r>
      <w:r w:rsidRPr="00896361">
        <w:rPr>
          <w:rFonts w:ascii="Calibri" w:hAnsi="Calibri"/>
        </w:rPr>
        <w:t xml:space="preserve"> 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C333C8" w:rsidRPr="00896361">
        <w:rPr>
          <w:rFonts w:ascii="Calibri" w:hAnsi="Calibri"/>
          <w:lang w:val="bs-Latn-BA"/>
        </w:rPr>
        <w:t xml:space="preserve">akademik prof.dr. Dževad Termiz, 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1D7167" w:rsidRPr="00896361">
        <w:rPr>
          <w:rFonts w:ascii="Calibri" w:hAnsi="Calibri"/>
          <w:lang w:val="bs-Latn-BA"/>
        </w:rPr>
        <w:t>prof.dr. Elma Selmanagić-Lizde, 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 xml:space="preserve">prof.dr. </w:t>
      </w:r>
      <w:r w:rsidR="00437778">
        <w:rPr>
          <w:rFonts w:ascii="Calibri" w:hAnsi="Calibri"/>
          <w:lang w:val="bs-Latn-BA"/>
        </w:rPr>
        <w:t>Mensura Kudumović</w:t>
      </w:r>
      <w:r w:rsidR="00F40B83">
        <w:rPr>
          <w:rFonts w:ascii="Calibri" w:hAnsi="Calibri"/>
          <w:lang w:val="bs-Latn-BA"/>
        </w:rPr>
        <w:t>, prof.dr. Safet Velić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910B763" w14:textId="77777777" w:rsidR="00FC0D41" w:rsidRPr="00FC0D41" w:rsidRDefault="00FC0D41" w:rsidP="00FC0D4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0D41">
        <w:rPr>
          <w:rFonts w:asciiTheme="minorHAnsi" w:hAnsiTheme="minorHAnsi" w:cstheme="minorHAnsi"/>
          <w:shd w:val="clear" w:color="auto" w:fill="FFFFFF"/>
        </w:rPr>
        <w:t>Izvještaj Komisije za sprovođenje konkursne procedure za upis kandidata na doktorski studij Savremeni tokovi predškolskog i osnovnoškolskog odgoja i obrazovanje na Univerzitetu u Sarajevu-Pedagoškom fakultetu u akademskoj 2023/24.godini i prijedlog rang-liste prijavljenih kandidata</w:t>
      </w:r>
    </w:p>
    <w:p w14:paraId="5099E559" w14:textId="77777777" w:rsidR="00943476" w:rsidRPr="00FC0D41" w:rsidRDefault="00943476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B32BA7" w14:textId="18CB76D1" w:rsidR="003B62ED" w:rsidRPr="00FC0D41" w:rsidRDefault="003B62ED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0D41">
        <w:rPr>
          <w:rFonts w:asciiTheme="minorHAnsi" w:hAnsiTheme="minorHAnsi" w:cstheme="minorHAnsi"/>
          <w:b/>
          <w:bCs/>
          <w:sz w:val="22"/>
          <w:szCs w:val="22"/>
        </w:rPr>
        <w:t>Ad – 1</w:t>
      </w:r>
    </w:p>
    <w:p w14:paraId="2FBFA493" w14:textId="77777777" w:rsidR="00FC0D41" w:rsidRPr="00FC0D41" w:rsidRDefault="00FC0D41" w:rsidP="003B62ED">
      <w:pPr>
        <w:rPr>
          <w:rFonts w:asciiTheme="minorHAnsi" w:hAnsiTheme="minorHAnsi" w:cstheme="minorHAnsi"/>
          <w:sz w:val="22"/>
          <w:szCs w:val="22"/>
        </w:rPr>
      </w:pPr>
    </w:p>
    <w:p w14:paraId="17B1D85C" w14:textId="77777777" w:rsidR="00FC0D41" w:rsidRPr="00FC0D41" w:rsidRDefault="00FC0D41" w:rsidP="00FC0D41">
      <w:pPr>
        <w:jc w:val="both"/>
        <w:rPr>
          <w:rFonts w:asciiTheme="minorHAnsi" w:hAnsiTheme="minorHAnsi" w:cstheme="minorHAnsi"/>
          <w:iCs/>
        </w:rPr>
      </w:pPr>
      <w:r w:rsidRPr="00FC0D41">
        <w:rPr>
          <w:rFonts w:asciiTheme="minorHAnsi" w:hAnsiTheme="minorHAnsi" w:cstheme="minorHAnsi"/>
        </w:rPr>
        <w:t xml:space="preserve">Univerzitet u Sarajevu – Pedagoški fakultet je, nakon dobivene saglasnosti Senata Univerziteta u Sarajevu (broj: 01-14-3/23 od 26.7.2023. godine), objavio Konkurs za upis studenata na treći ciklus studija Interdiciplinarni doktorski studij </w:t>
      </w:r>
      <w:r w:rsidRPr="00FC0D41">
        <w:rPr>
          <w:rFonts w:asciiTheme="minorHAnsi" w:hAnsiTheme="minorHAnsi" w:cstheme="minorHAnsi"/>
          <w:i/>
        </w:rPr>
        <w:t xml:space="preserve">Savremeni tokovi predškolskog i osnovnoškolskog odgoja i obrazovanja </w:t>
      </w:r>
      <w:r w:rsidRPr="00FC0D41">
        <w:rPr>
          <w:rFonts w:asciiTheme="minorHAnsi" w:hAnsiTheme="minorHAnsi" w:cstheme="minorHAnsi"/>
          <w:iCs/>
        </w:rPr>
        <w:t>u akademskoj 2023/2024. godini na web stranici Univerziteta u Sarajevu , web stranici i oglasnoj ploči Fakulteta 6.9.2023. godine. Istog dana u dnevnom listu „Dnevni avaz“ objavljena je i obavijest o konkursu. Konkurs je bio otvoren 30 dana od dana objave.</w:t>
      </w:r>
    </w:p>
    <w:p w14:paraId="74D1C4E0" w14:textId="77777777" w:rsidR="00FC0D41" w:rsidRPr="00FC0D41" w:rsidRDefault="00FC0D41" w:rsidP="00FC0D41">
      <w:pPr>
        <w:jc w:val="both"/>
        <w:rPr>
          <w:rFonts w:asciiTheme="minorHAnsi" w:hAnsiTheme="minorHAnsi" w:cstheme="minorHAnsi"/>
          <w:iCs/>
        </w:rPr>
      </w:pPr>
    </w:p>
    <w:p w14:paraId="6C9E7FE1" w14:textId="7A4BA741" w:rsidR="003B62ED" w:rsidRPr="00FC0D41" w:rsidRDefault="00FC0D41" w:rsidP="00FC0D41">
      <w:pPr>
        <w:jc w:val="both"/>
        <w:rPr>
          <w:rFonts w:asciiTheme="minorHAnsi" w:hAnsiTheme="minorHAnsi" w:cstheme="minorHAnsi"/>
        </w:rPr>
      </w:pPr>
      <w:r w:rsidRPr="00FC0D41">
        <w:rPr>
          <w:rFonts w:asciiTheme="minorHAnsi" w:hAnsiTheme="minorHAnsi" w:cstheme="minorHAnsi"/>
          <w:iCs/>
        </w:rPr>
        <w:t xml:space="preserve">U skladu sa članom 25. Pravila studiranja za </w:t>
      </w:r>
      <w:r w:rsidRPr="00FC0D41">
        <w:rPr>
          <w:rFonts w:asciiTheme="minorHAnsi" w:hAnsiTheme="minorHAnsi" w:cstheme="minorHAnsi"/>
        </w:rPr>
        <w:t xml:space="preserve"> treći ciklus studija na Univerzitetu u Sarajevu</w:t>
      </w:r>
      <w:r w:rsidRPr="00FC0D41">
        <w:rPr>
          <w:rFonts w:asciiTheme="minorHAnsi" w:hAnsiTheme="minorHAnsi" w:cstheme="minorHAnsi"/>
          <w:sz w:val="22"/>
          <w:szCs w:val="22"/>
        </w:rPr>
        <w:t xml:space="preserve"> </w:t>
      </w:r>
      <w:r w:rsidR="00943476" w:rsidRPr="00FC0D41">
        <w:rPr>
          <w:rFonts w:asciiTheme="minorHAnsi" w:hAnsiTheme="minorHAnsi" w:cstheme="minorHAnsi"/>
        </w:rPr>
        <w:t xml:space="preserve">Vijeće je </w:t>
      </w:r>
      <w:r w:rsidRPr="00FC0D41">
        <w:rPr>
          <w:rFonts w:asciiTheme="minorHAnsi" w:hAnsiTheme="minorHAnsi" w:cstheme="minorHAnsi"/>
        </w:rPr>
        <w:t>usvojilo Izvještaj Komisije za sprovođenje konkursne procedure za upis kandidata na doktorski studij Savremeni tokovi predškolskog i osnovnoškolskog odgoja i obrazovanja na Univerzitetu u Sarajevu – Pedagoškom fakultetu u akademskoj 2023/24. godini i Prijedlog rang – liste prijavljenih kandidata.</w:t>
      </w:r>
    </w:p>
    <w:p w14:paraId="1384430A" w14:textId="77777777" w:rsidR="00FC0D41" w:rsidRPr="00FC0D41" w:rsidRDefault="00FC0D41" w:rsidP="003B62ED">
      <w:pPr>
        <w:rPr>
          <w:rFonts w:asciiTheme="minorHAnsi" w:hAnsiTheme="minorHAnsi" w:cstheme="minorHAnsi"/>
        </w:rPr>
      </w:pPr>
    </w:p>
    <w:p w14:paraId="008860EF" w14:textId="6D6A20C4" w:rsidR="00FC0D41" w:rsidRPr="00FC0D41" w:rsidRDefault="00FC0D41" w:rsidP="003B62ED">
      <w:pPr>
        <w:rPr>
          <w:rFonts w:asciiTheme="minorHAnsi" w:hAnsiTheme="minorHAnsi" w:cstheme="minorHAnsi"/>
        </w:rPr>
      </w:pPr>
      <w:r w:rsidRPr="00FC0D41">
        <w:rPr>
          <w:rFonts w:asciiTheme="minorHAnsi" w:hAnsiTheme="minorHAnsi" w:cstheme="minorHAnsi"/>
        </w:rPr>
        <w:t>Materijal se upućuje Vijeću Fakulteta na usvajanje.</w:t>
      </w:r>
    </w:p>
    <w:p w14:paraId="4C014A20" w14:textId="77777777" w:rsidR="00943476" w:rsidRPr="00FC0D41" w:rsidRDefault="00943476" w:rsidP="003B62ED">
      <w:pPr>
        <w:rPr>
          <w:rFonts w:asciiTheme="minorHAnsi" w:hAnsiTheme="minorHAnsi" w:cstheme="minorHAnsi"/>
        </w:rPr>
      </w:pPr>
    </w:p>
    <w:p w14:paraId="4E565F3D" w14:textId="77777777" w:rsidR="00943476" w:rsidRDefault="00943476" w:rsidP="003B62ED">
      <w:pPr>
        <w:rPr>
          <w:rFonts w:asciiTheme="minorHAnsi" w:hAnsiTheme="minorHAnsi" w:cstheme="minorHAnsi"/>
        </w:rPr>
      </w:pPr>
    </w:p>
    <w:p w14:paraId="05F806ED" w14:textId="49E07AAD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Sjednica završena u </w:t>
      </w:r>
      <w:r w:rsidR="00943476">
        <w:rPr>
          <w:rFonts w:asciiTheme="minorHAnsi" w:hAnsiTheme="minorHAnsi" w:cstheme="minorHAnsi"/>
        </w:rPr>
        <w:t>1</w:t>
      </w:r>
      <w:r w:rsidR="00FC0D41">
        <w:rPr>
          <w:rFonts w:asciiTheme="minorHAnsi" w:hAnsiTheme="minorHAnsi" w:cstheme="minorHAnsi"/>
        </w:rPr>
        <w:t>5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7FE2" w14:textId="77777777" w:rsidR="007A4059" w:rsidRDefault="007A4059" w:rsidP="00B1091B">
      <w:r>
        <w:separator/>
      </w:r>
    </w:p>
  </w:endnote>
  <w:endnote w:type="continuationSeparator" w:id="0">
    <w:p w14:paraId="3BE8B03A" w14:textId="77777777" w:rsidR="007A4059" w:rsidRDefault="007A4059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3B6F" w14:textId="77777777" w:rsidR="007A4059" w:rsidRDefault="007A4059" w:rsidP="00B1091B">
      <w:r>
        <w:separator/>
      </w:r>
    </w:p>
  </w:footnote>
  <w:footnote w:type="continuationSeparator" w:id="0">
    <w:p w14:paraId="492640F5" w14:textId="77777777" w:rsidR="007A4059" w:rsidRDefault="007A4059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4465"/>
    <w:multiLevelType w:val="hybridMultilevel"/>
    <w:tmpl w:val="4068469A"/>
    <w:lvl w:ilvl="0" w:tplc="9CD06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0396"/>
    <w:multiLevelType w:val="hybridMultilevel"/>
    <w:tmpl w:val="31D8A44C"/>
    <w:lvl w:ilvl="0" w:tplc="3D58A79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8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0D3952"/>
    <w:multiLevelType w:val="hybridMultilevel"/>
    <w:tmpl w:val="B55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6" w15:restartNumberingAfterBreak="0">
    <w:nsid w:val="766B35EC"/>
    <w:multiLevelType w:val="hybridMultilevel"/>
    <w:tmpl w:val="E3F01086"/>
    <w:lvl w:ilvl="0" w:tplc="4B2E9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7"/>
  </w:num>
  <w:num w:numId="2" w16cid:durableId="1904177538">
    <w:abstractNumId w:val="20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9"/>
  </w:num>
  <w:num w:numId="5" w16cid:durableId="800340196">
    <w:abstractNumId w:val="22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5"/>
  </w:num>
  <w:num w:numId="9" w16cid:durableId="1068841837">
    <w:abstractNumId w:val="28"/>
  </w:num>
  <w:num w:numId="10" w16cid:durableId="1477531754">
    <w:abstractNumId w:val="21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1"/>
  </w:num>
  <w:num w:numId="14" w16cid:durableId="650057731">
    <w:abstractNumId w:val="26"/>
  </w:num>
  <w:num w:numId="15" w16cid:durableId="1254391199">
    <w:abstractNumId w:val="18"/>
  </w:num>
  <w:num w:numId="16" w16cid:durableId="1078097059">
    <w:abstractNumId w:val="12"/>
  </w:num>
  <w:num w:numId="17" w16cid:durableId="818806925">
    <w:abstractNumId w:val="16"/>
  </w:num>
  <w:num w:numId="18" w16cid:durableId="2109349832">
    <w:abstractNumId w:val="10"/>
  </w:num>
  <w:num w:numId="19" w16cid:durableId="1949000960">
    <w:abstractNumId w:val="15"/>
  </w:num>
  <w:num w:numId="20" w16cid:durableId="1324820799">
    <w:abstractNumId w:val="24"/>
  </w:num>
  <w:num w:numId="21" w16cid:durableId="2103261584">
    <w:abstractNumId w:val="13"/>
  </w:num>
  <w:num w:numId="22" w16cid:durableId="743137839">
    <w:abstractNumId w:val="27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9"/>
  </w:num>
  <w:num w:numId="26" w16cid:durableId="1356420992">
    <w:abstractNumId w:val="8"/>
  </w:num>
  <w:num w:numId="27" w16cid:durableId="383719429">
    <w:abstractNumId w:val="29"/>
  </w:num>
  <w:num w:numId="28" w16cid:durableId="470631547">
    <w:abstractNumId w:val="23"/>
  </w:num>
  <w:num w:numId="29" w16cid:durableId="272789421">
    <w:abstractNumId w:val="14"/>
  </w:num>
  <w:num w:numId="30" w16cid:durableId="15914263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A192C"/>
    <w:rsid w:val="000B1ECE"/>
    <w:rsid w:val="001076E6"/>
    <w:rsid w:val="001275C4"/>
    <w:rsid w:val="00170580"/>
    <w:rsid w:val="001A1C94"/>
    <w:rsid w:val="001D4C33"/>
    <w:rsid w:val="001D7167"/>
    <w:rsid w:val="00214922"/>
    <w:rsid w:val="002752A1"/>
    <w:rsid w:val="002D2DB5"/>
    <w:rsid w:val="0030628A"/>
    <w:rsid w:val="0031173D"/>
    <w:rsid w:val="00334C6A"/>
    <w:rsid w:val="00355B7F"/>
    <w:rsid w:val="00373DB0"/>
    <w:rsid w:val="003B62ED"/>
    <w:rsid w:val="003D256B"/>
    <w:rsid w:val="0041090A"/>
    <w:rsid w:val="00427FFD"/>
    <w:rsid w:val="00436739"/>
    <w:rsid w:val="00437778"/>
    <w:rsid w:val="004A3F78"/>
    <w:rsid w:val="004F1361"/>
    <w:rsid w:val="005358CB"/>
    <w:rsid w:val="00546642"/>
    <w:rsid w:val="00561EE7"/>
    <w:rsid w:val="00597917"/>
    <w:rsid w:val="005C28D7"/>
    <w:rsid w:val="005C4F1F"/>
    <w:rsid w:val="00625666"/>
    <w:rsid w:val="0065624C"/>
    <w:rsid w:val="0068081D"/>
    <w:rsid w:val="0078341E"/>
    <w:rsid w:val="00784005"/>
    <w:rsid w:val="00796BF3"/>
    <w:rsid w:val="007A4059"/>
    <w:rsid w:val="007B30C8"/>
    <w:rsid w:val="007C6C0E"/>
    <w:rsid w:val="007D5BB8"/>
    <w:rsid w:val="00892164"/>
    <w:rsid w:val="00896361"/>
    <w:rsid w:val="008D3D49"/>
    <w:rsid w:val="00943476"/>
    <w:rsid w:val="00954577"/>
    <w:rsid w:val="0095698A"/>
    <w:rsid w:val="00977CE3"/>
    <w:rsid w:val="009C0B94"/>
    <w:rsid w:val="009F0F79"/>
    <w:rsid w:val="009F3D2F"/>
    <w:rsid w:val="00A447DE"/>
    <w:rsid w:val="00A71810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54DFF"/>
    <w:rsid w:val="00C6485E"/>
    <w:rsid w:val="00C6546E"/>
    <w:rsid w:val="00C86076"/>
    <w:rsid w:val="00C95F3C"/>
    <w:rsid w:val="00CB422D"/>
    <w:rsid w:val="00CF691D"/>
    <w:rsid w:val="00D503DF"/>
    <w:rsid w:val="00E1091B"/>
    <w:rsid w:val="00E3768D"/>
    <w:rsid w:val="00E75C17"/>
    <w:rsid w:val="00E8747B"/>
    <w:rsid w:val="00EA570E"/>
    <w:rsid w:val="00F40B83"/>
    <w:rsid w:val="00F564A7"/>
    <w:rsid w:val="00FC0D41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Jaca</dc:creator>
  <cp:lastModifiedBy>Benjamin Bogdanic</cp:lastModifiedBy>
  <cp:revision>3</cp:revision>
  <cp:lastPrinted>2022-12-30T09:24:00Z</cp:lastPrinted>
  <dcterms:created xsi:type="dcterms:W3CDTF">2023-10-13T10:35:00Z</dcterms:created>
  <dcterms:modified xsi:type="dcterms:W3CDTF">2023-10-13T11:23:00Z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