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76BCFC" w14:textId="77777777" w:rsidR="00A73D4E" w:rsidRDefault="00A73D4E" w:rsidP="00A73D4E">
      <w:r>
        <w:t>UNIVERZITET U SARAJEVU - PEDAGOŠKI FAKULTET</w:t>
      </w:r>
    </w:p>
    <w:p w14:paraId="4D3CC738" w14:textId="77777777" w:rsidR="00A73D4E" w:rsidRDefault="00A73D4E" w:rsidP="00A73D4E"/>
    <w:p w14:paraId="2FB3879C" w14:textId="77777777" w:rsidR="00A73D4E" w:rsidRDefault="00A73D4E" w:rsidP="00A73D4E">
      <w:pPr>
        <w:jc w:val="center"/>
        <w:rPr>
          <w:b/>
          <w:sz w:val="24"/>
          <w:szCs w:val="24"/>
        </w:rPr>
      </w:pPr>
      <w:bookmarkStart w:id="0" w:name="_GoBack"/>
      <w:r w:rsidRPr="0031015F">
        <w:rPr>
          <w:b/>
          <w:sz w:val="24"/>
          <w:szCs w:val="24"/>
        </w:rPr>
        <w:t>OBAVJEŠTENJE</w:t>
      </w:r>
    </w:p>
    <w:bookmarkEnd w:id="0"/>
    <w:p w14:paraId="15664477" w14:textId="77777777" w:rsidR="00A73D4E" w:rsidRDefault="00A73D4E" w:rsidP="00A73D4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 radnoj (korigovanoj) verziji projekta doktorske disertacije </w:t>
      </w:r>
    </w:p>
    <w:p w14:paraId="0F5D4613" w14:textId="73187745" w:rsidR="00A73D4E" w:rsidRPr="0031015F" w:rsidRDefault="00A73D4E" w:rsidP="00A73D4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kandidata </w:t>
      </w:r>
      <w:r w:rsidR="006A703D">
        <w:rPr>
          <w:b/>
          <w:sz w:val="24"/>
          <w:szCs w:val="24"/>
        </w:rPr>
        <w:t>mr. Enesa Dedića</w:t>
      </w:r>
    </w:p>
    <w:p w14:paraId="08560D44" w14:textId="77777777" w:rsidR="00A73D4E" w:rsidRDefault="00A73D4E" w:rsidP="00A73D4E">
      <w:pPr>
        <w:jc w:val="both"/>
      </w:pPr>
    </w:p>
    <w:p w14:paraId="68478C51" w14:textId="77777777" w:rsidR="00A73D4E" w:rsidRDefault="00A73D4E" w:rsidP="00A73D4E">
      <w:pPr>
        <w:jc w:val="both"/>
      </w:pPr>
      <w:r>
        <w:t>U skladu sa članom 44. Pravila studiranja za III ciklus studija na Univerzitetu u Sarajevu, Univerzitet u Sarajevu - Pedagoški fakultet obavještava da se radna (korigovana) verzija projekta doktorske disertacije i Izvještaj Komisije o ocjeni radne (korigovane) verzije projekta doktorske disertacije stavljaju na uvid javnosti.</w:t>
      </w:r>
    </w:p>
    <w:p w14:paraId="1BDEFC7C" w14:textId="40CEC802" w:rsidR="00A73D4E" w:rsidRDefault="00A73D4E" w:rsidP="00A73D4E">
      <w:r w:rsidRPr="0031015F">
        <w:rPr>
          <w:b/>
        </w:rPr>
        <w:t>Kandidat</w:t>
      </w:r>
      <w:r>
        <w:t xml:space="preserve">: </w:t>
      </w:r>
      <w:r w:rsidR="006A703D">
        <w:t>mr. Enes Dedić</w:t>
      </w:r>
    </w:p>
    <w:p w14:paraId="5488DA97" w14:textId="23253566" w:rsidR="00A73D4E" w:rsidRPr="008A4B7E" w:rsidRDefault="00A73D4E" w:rsidP="00A73D4E">
      <w:r w:rsidRPr="0031015F">
        <w:rPr>
          <w:b/>
        </w:rPr>
        <w:t>Ustanova u kojoj je kandidat zaposlen</w:t>
      </w:r>
      <w:r>
        <w:t xml:space="preserve">: </w:t>
      </w:r>
      <w:r w:rsidR="006A703D">
        <w:t>Univerzitet u Bihaću</w:t>
      </w:r>
    </w:p>
    <w:p w14:paraId="2C481101" w14:textId="77777777" w:rsidR="006A703D" w:rsidRDefault="00A73D4E" w:rsidP="00A73D4E">
      <w:pPr>
        <w:rPr>
          <w:b/>
          <w:i/>
        </w:rPr>
      </w:pPr>
      <w:r w:rsidRPr="0031015F">
        <w:rPr>
          <w:b/>
        </w:rPr>
        <w:t>Naziv doktorske disertacije:</w:t>
      </w:r>
      <w:r>
        <w:t xml:space="preserve"> </w:t>
      </w:r>
      <w:r w:rsidR="006A703D" w:rsidRPr="00E3711C">
        <w:rPr>
          <w:b/>
          <w:i/>
        </w:rPr>
        <w:t xml:space="preserve">Profesionalni razvoj nastavnika i cjeloživotno učenje </w:t>
      </w:r>
    </w:p>
    <w:p w14:paraId="4C6BD93A" w14:textId="3BB866AF" w:rsidR="00A73D4E" w:rsidRPr="008A4B7E" w:rsidRDefault="00A73D4E" w:rsidP="00A73D4E">
      <w:pPr>
        <w:rPr>
          <w:b/>
          <w:i/>
          <w:iCs/>
          <w:szCs w:val="24"/>
        </w:rPr>
      </w:pPr>
      <w:r w:rsidRPr="0031015F">
        <w:rPr>
          <w:b/>
        </w:rPr>
        <w:t>Sastav Komisije za pregled:</w:t>
      </w:r>
    </w:p>
    <w:p w14:paraId="36C492D0" w14:textId="77777777" w:rsidR="006A703D" w:rsidRPr="006A703D" w:rsidRDefault="006A703D" w:rsidP="006A703D">
      <w:pPr>
        <w:pStyle w:val="NoSpacing"/>
        <w:numPr>
          <w:ilvl w:val="0"/>
          <w:numId w:val="3"/>
        </w:numPr>
        <w:spacing w:before="100" w:beforeAutospacing="1" w:after="100" w:afterAutospacing="1"/>
        <w:jc w:val="both"/>
        <w:rPr>
          <w:rFonts w:asciiTheme="minorHAnsi" w:hAnsiTheme="minorHAnsi" w:cstheme="minorHAnsi"/>
        </w:rPr>
      </w:pPr>
      <w:r w:rsidRPr="006A703D">
        <w:rPr>
          <w:rFonts w:asciiTheme="minorHAnsi" w:hAnsiTheme="minorHAnsi" w:cstheme="minorHAnsi"/>
          <w:b/>
          <w:bCs/>
        </w:rPr>
        <w:t>Prof. dr. Daniel Maleč</w:t>
      </w:r>
      <w:r w:rsidRPr="006A703D">
        <w:rPr>
          <w:rFonts w:asciiTheme="minorHAnsi" w:hAnsiTheme="minorHAnsi" w:cstheme="minorHAnsi"/>
        </w:rPr>
        <w:t xml:space="preserve">, vanredni za naučnu oblast Psihologija, Pedagoškog fakulteta Univerziteta u Sarajevu, </w:t>
      </w:r>
      <w:r w:rsidRPr="006A703D">
        <w:rPr>
          <w:rFonts w:asciiTheme="minorHAnsi" w:hAnsiTheme="minorHAnsi" w:cstheme="minorHAnsi"/>
          <w:b/>
          <w:bCs/>
        </w:rPr>
        <w:t>predsjednik</w:t>
      </w:r>
    </w:p>
    <w:p w14:paraId="2E410C42" w14:textId="77777777" w:rsidR="006A703D" w:rsidRPr="006A703D" w:rsidRDefault="006A703D" w:rsidP="006A703D">
      <w:pPr>
        <w:pStyle w:val="NoSpacing"/>
        <w:numPr>
          <w:ilvl w:val="0"/>
          <w:numId w:val="3"/>
        </w:numPr>
        <w:spacing w:before="100" w:beforeAutospacing="1" w:after="100" w:afterAutospacing="1"/>
        <w:jc w:val="both"/>
        <w:rPr>
          <w:rFonts w:asciiTheme="minorHAnsi" w:hAnsiTheme="minorHAnsi" w:cstheme="minorHAnsi"/>
        </w:rPr>
      </w:pPr>
      <w:r w:rsidRPr="006A703D">
        <w:rPr>
          <w:rFonts w:asciiTheme="minorHAnsi" w:hAnsiTheme="minorHAnsi" w:cstheme="minorHAnsi"/>
          <w:b/>
          <w:bCs/>
        </w:rPr>
        <w:t>Prof. dr. Lejla Silajdžić</w:t>
      </w:r>
      <w:r w:rsidRPr="006A703D">
        <w:rPr>
          <w:rFonts w:asciiTheme="minorHAnsi" w:hAnsiTheme="minorHAnsi" w:cstheme="minorHAnsi"/>
        </w:rPr>
        <w:t>, vanredni  profesor za naučnu oblast Psihologija, Pedagoškog fakulteta Univerziteta u Sarajevu</w:t>
      </w:r>
      <w:r w:rsidRPr="006A703D">
        <w:rPr>
          <w:rFonts w:asciiTheme="minorHAnsi" w:hAnsiTheme="minorHAnsi" w:cstheme="minorHAnsi"/>
          <w:bCs/>
        </w:rPr>
        <w:t>,</w:t>
      </w:r>
      <w:r w:rsidRPr="006A703D">
        <w:rPr>
          <w:rFonts w:asciiTheme="minorHAnsi" w:hAnsiTheme="minorHAnsi" w:cstheme="minorHAnsi"/>
          <w:b/>
          <w:bCs/>
        </w:rPr>
        <w:t xml:space="preserve"> mentor, član</w:t>
      </w:r>
    </w:p>
    <w:p w14:paraId="107FF986" w14:textId="77777777" w:rsidR="006A703D" w:rsidRPr="006A703D" w:rsidRDefault="006A703D" w:rsidP="006A703D">
      <w:pPr>
        <w:pStyle w:val="NoSpacing"/>
        <w:numPr>
          <w:ilvl w:val="0"/>
          <w:numId w:val="3"/>
        </w:numPr>
        <w:spacing w:before="100" w:beforeAutospacing="1" w:after="100" w:afterAutospacing="1"/>
        <w:jc w:val="both"/>
        <w:rPr>
          <w:rFonts w:asciiTheme="minorHAnsi" w:hAnsiTheme="minorHAnsi" w:cstheme="minorHAnsi"/>
        </w:rPr>
      </w:pPr>
      <w:r w:rsidRPr="006A703D">
        <w:rPr>
          <w:rFonts w:asciiTheme="minorHAnsi" w:hAnsiTheme="minorHAnsi" w:cstheme="minorHAnsi"/>
          <w:b/>
          <w:bCs/>
        </w:rPr>
        <w:t>Prof. dr. Elvira Nik</w:t>
      </w:r>
      <w:r w:rsidRPr="006A703D">
        <w:rPr>
          <w:rFonts w:asciiTheme="minorHAnsi" w:hAnsiTheme="minorHAnsi" w:cstheme="minorHAnsi"/>
          <w:b/>
        </w:rPr>
        <w:t>š</w:t>
      </w:r>
      <w:r w:rsidRPr="006A703D">
        <w:rPr>
          <w:rFonts w:asciiTheme="minorHAnsi" w:hAnsiTheme="minorHAnsi" w:cstheme="minorHAnsi"/>
          <w:b/>
          <w:bCs/>
        </w:rPr>
        <w:t>ić</w:t>
      </w:r>
      <w:r w:rsidRPr="006A703D">
        <w:rPr>
          <w:rFonts w:asciiTheme="minorHAnsi" w:hAnsiTheme="minorHAnsi" w:cstheme="minorHAnsi"/>
        </w:rPr>
        <w:t xml:space="preserve">, vanredni profesor za naučnu oblast Metodika nastave tjelesne kulture, Pedagoškog fakulteta Univerziteta u Sarajevu, </w:t>
      </w:r>
      <w:r w:rsidRPr="006A703D">
        <w:rPr>
          <w:rFonts w:asciiTheme="minorHAnsi" w:hAnsiTheme="minorHAnsi" w:cstheme="minorHAnsi"/>
          <w:b/>
        </w:rPr>
        <w:t>mentor,</w:t>
      </w:r>
      <w:r w:rsidRPr="006A703D">
        <w:rPr>
          <w:rFonts w:asciiTheme="minorHAnsi" w:hAnsiTheme="minorHAnsi" w:cstheme="minorHAnsi"/>
        </w:rPr>
        <w:t xml:space="preserve"> </w:t>
      </w:r>
      <w:r w:rsidRPr="006A703D">
        <w:rPr>
          <w:rFonts w:asciiTheme="minorHAnsi" w:hAnsiTheme="minorHAnsi" w:cstheme="minorHAnsi"/>
          <w:b/>
          <w:bCs/>
        </w:rPr>
        <w:t>član</w:t>
      </w:r>
    </w:p>
    <w:p w14:paraId="18945057" w14:textId="77777777" w:rsidR="006A703D" w:rsidRPr="006A703D" w:rsidRDefault="006A703D" w:rsidP="006A703D">
      <w:pPr>
        <w:pStyle w:val="NoSpacing"/>
        <w:numPr>
          <w:ilvl w:val="0"/>
          <w:numId w:val="3"/>
        </w:numPr>
        <w:spacing w:before="100" w:beforeAutospacing="1" w:after="100" w:afterAutospacing="1"/>
        <w:jc w:val="both"/>
        <w:rPr>
          <w:rFonts w:asciiTheme="minorHAnsi" w:hAnsiTheme="minorHAnsi" w:cstheme="minorHAnsi"/>
        </w:rPr>
      </w:pPr>
      <w:r w:rsidRPr="006A703D">
        <w:rPr>
          <w:rFonts w:asciiTheme="minorHAnsi" w:hAnsiTheme="minorHAnsi" w:cstheme="minorHAnsi"/>
          <w:b/>
          <w:bCs/>
        </w:rPr>
        <w:t>Prof. dr. Irma Čehić</w:t>
      </w:r>
      <w:r w:rsidRPr="006A703D">
        <w:rPr>
          <w:rFonts w:asciiTheme="minorHAnsi" w:hAnsiTheme="minorHAnsi" w:cstheme="minorHAnsi"/>
        </w:rPr>
        <w:t xml:space="preserve">, vanredni profesor za naučnu oblast Pedagogija, Pedagoškog fakulteta Univerziteta u Sarajevu, </w:t>
      </w:r>
      <w:r w:rsidRPr="006A703D">
        <w:rPr>
          <w:rFonts w:asciiTheme="minorHAnsi" w:hAnsiTheme="minorHAnsi" w:cstheme="minorHAnsi"/>
          <w:b/>
          <w:bCs/>
        </w:rPr>
        <w:t>član</w:t>
      </w:r>
    </w:p>
    <w:p w14:paraId="0CDAD819" w14:textId="77777777" w:rsidR="006A703D" w:rsidRPr="006A703D" w:rsidRDefault="006A703D" w:rsidP="006A703D">
      <w:pPr>
        <w:pStyle w:val="NoSpacing"/>
        <w:numPr>
          <w:ilvl w:val="0"/>
          <w:numId w:val="3"/>
        </w:numPr>
        <w:spacing w:before="100" w:beforeAutospacing="1" w:after="100" w:afterAutospacing="1"/>
        <w:jc w:val="both"/>
        <w:rPr>
          <w:rFonts w:asciiTheme="minorHAnsi" w:hAnsiTheme="minorHAnsi" w:cstheme="minorHAnsi"/>
          <w:b/>
        </w:rPr>
      </w:pPr>
      <w:r w:rsidRPr="006A703D">
        <w:rPr>
          <w:rFonts w:asciiTheme="minorHAnsi" w:hAnsiTheme="minorHAnsi" w:cstheme="minorHAnsi"/>
          <w:b/>
        </w:rPr>
        <w:t>Prof. ddr. Sanela Nesimović,</w:t>
      </w:r>
      <w:r w:rsidRPr="006A703D">
        <w:rPr>
          <w:rFonts w:asciiTheme="minorHAnsi" w:hAnsiTheme="minorHAnsi" w:cstheme="minorHAnsi"/>
        </w:rPr>
        <w:t xml:space="preserve"> vanredni profesor za naučne oblasti Metodika nastave matematike i Metodika razvoja matematskih pojmova, Pedagoškog fakulteta Univerziteta u Sarajevu, </w:t>
      </w:r>
      <w:r w:rsidRPr="006A703D">
        <w:rPr>
          <w:rFonts w:asciiTheme="minorHAnsi" w:hAnsiTheme="minorHAnsi" w:cstheme="minorHAnsi"/>
          <w:b/>
        </w:rPr>
        <w:t>član</w:t>
      </w:r>
    </w:p>
    <w:p w14:paraId="3D0B75D8" w14:textId="77777777" w:rsidR="00A73D4E" w:rsidRPr="00C83789" w:rsidRDefault="00A73D4E" w:rsidP="00A73D4E">
      <w:pPr>
        <w:pStyle w:val="ListParagraph"/>
        <w:contextualSpacing w:val="0"/>
      </w:pPr>
    </w:p>
    <w:p w14:paraId="7BB4AD51" w14:textId="77777777" w:rsidR="00A73D4E" w:rsidRDefault="00A73D4E" w:rsidP="00A73D4E">
      <w:r w:rsidRPr="0031015F">
        <w:rPr>
          <w:b/>
        </w:rPr>
        <w:t>Ocjena projekta disertacije</w:t>
      </w:r>
      <w:r>
        <w:t>: Pozitivna ocjena</w:t>
      </w:r>
    </w:p>
    <w:p w14:paraId="5D69F210" w14:textId="28AB35BF" w:rsidR="00A73D4E" w:rsidRDefault="00A73D4E" w:rsidP="00A73D4E">
      <w:pPr>
        <w:jc w:val="both"/>
      </w:pPr>
      <w:r>
        <w:t xml:space="preserve">Projekat doktorske disertacije i Izvještaj Komisije o ocjeni doktorske disertacije ostaju na uvid javnosti 30 dana od dana objavljivanja ovog obavještenja i mogu se pogledati u prostorijama Pedagoškog fakulteta, Skenderija 72, svakim radnim danom od </w:t>
      </w:r>
      <w:r w:rsidR="006A703D">
        <w:t>9</w:t>
      </w:r>
      <w:r>
        <w:t xml:space="preserve"> do 1</w:t>
      </w:r>
      <w:r w:rsidR="006A703D">
        <w:t>2</w:t>
      </w:r>
      <w:r>
        <w:t xml:space="preserve"> sati.</w:t>
      </w:r>
    </w:p>
    <w:p w14:paraId="4478308C" w14:textId="77777777" w:rsidR="00A73D4E" w:rsidRDefault="00A73D4E" w:rsidP="00A73D4E"/>
    <w:p w14:paraId="51EB3171" w14:textId="77777777" w:rsidR="00A73D4E" w:rsidRDefault="00A73D4E" w:rsidP="00A73D4E"/>
    <w:p w14:paraId="46D499F0" w14:textId="77777777" w:rsidR="006E5634" w:rsidRDefault="006E5634"/>
    <w:sectPr w:rsidR="006E56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92502D"/>
    <w:multiLevelType w:val="multilevel"/>
    <w:tmpl w:val="9D3CA8F0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2F7552DA"/>
    <w:multiLevelType w:val="hybridMultilevel"/>
    <w:tmpl w:val="731A0A66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CE4D28"/>
    <w:multiLevelType w:val="hybridMultilevel"/>
    <w:tmpl w:val="54800BF2"/>
    <w:lvl w:ilvl="0" w:tplc="9A203D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D4E"/>
    <w:rsid w:val="00697BED"/>
    <w:rsid w:val="006A703D"/>
    <w:rsid w:val="006E5634"/>
    <w:rsid w:val="008B7880"/>
    <w:rsid w:val="00A73D4E"/>
    <w:rsid w:val="00EA1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DE6FC"/>
  <w15:docId w15:val="{2C47440F-BDC1-4B80-9B28-F713B33CC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73D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3D4E"/>
    <w:pPr>
      <w:ind w:left="720"/>
      <w:contextualSpacing/>
    </w:pPr>
  </w:style>
  <w:style w:type="paragraph" w:styleId="NoSpacing">
    <w:name w:val="No Spacing"/>
    <w:uiPriority w:val="1"/>
    <w:qFormat/>
    <w:rsid w:val="00A73D4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hr-HR"/>
    </w:rPr>
  </w:style>
  <w:style w:type="character" w:styleId="Strong">
    <w:name w:val="Strong"/>
    <w:uiPriority w:val="22"/>
    <w:qFormat/>
    <w:rsid w:val="00A73D4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254</Words>
  <Characters>1448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Jaca</dc:creator>
  <cp:lastModifiedBy>Eldin</cp:lastModifiedBy>
  <cp:revision>2</cp:revision>
  <dcterms:created xsi:type="dcterms:W3CDTF">2022-07-27T11:46:00Z</dcterms:created>
  <dcterms:modified xsi:type="dcterms:W3CDTF">2022-07-27T11:46:00Z</dcterms:modified>
</cp:coreProperties>
</file>