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29" w:rsidRDefault="00C34A29" w:rsidP="00C34A29">
      <w:pPr>
        <w:spacing w:after="240"/>
        <w:jc w:val="center"/>
        <w:rPr>
          <w:rFonts w:asciiTheme="majorHAnsi" w:hAnsiTheme="majorHAnsi"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Theme="majorHAnsi" w:hAnsiTheme="majorHAnsi" w:cs="Arial"/>
          <w:b/>
          <w:color w:val="000000"/>
          <w:sz w:val="32"/>
          <w:szCs w:val="32"/>
        </w:rPr>
        <w:t>UPIS U I GODINU I CIKLUSA STUDIJA</w:t>
      </w:r>
    </w:p>
    <w:p w:rsidR="00706592" w:rsidRDefault="00706592" w:rsidP="00C34A29">
      <w:pPr>
        <w:spacing w:after="240"/>
        <w:jc w:val="center"/>
        <w:rPr>
          <w:rFonts w:asciiTheme="majorHAnsi" w:hAnsiTheme="majorHAnsi" w:cs="Arial"/>
          <w:b/>
          <w:color w:val="000000"/>
          <w:sz w:val="32"/>
          <w:szCs w:val="32"/>
        </w:rPr>
      </w:pPr>
      <w:r>
        <w:rPr>
          <w:rFonts w:asciiTheme="majorHAnsi" w:hAnsiTheme="majorHAnsi" w:cs="Arial"/>
          <w:b/>
          <w:color w:val="000000"/>
          <w:sz w:val="32"/>
          <w:szCs w:val="32"/>
        </w:rPr>
        <w:t>III dodatni konkurs</w:t>
      </w:r>
    </w:p>
    <w:p w:rsidR="00506551" w:rsidRDefault="00506551" w:rsidP="00C34A29">
      <w:pPr>
        <w:spacing w:after="240"/>
        <w:jc w:val="center"/>
        <w:rPr>
          <w:rFonts w:asciiTheme="majorHAnsi" w:hAnsiTheme="majorHAnsi" w:cs="Arial"/>
          <w:b/>
          <w:color w:val="000000"/>
          <w:sz w:val="32"/>
          <w:szCs w:val="32"/>
        </w:rPr>
      </w:pPr>
    </w:p>
    <w:p w:rsidR="00706592" w:rsidRDefault="00706592" w:rsidP="00506551">
      <w:pPr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Kandidati koji su aplicirali na III dodatnom konkursu za upis u prvu godinu prvog ciklusa studija ispunjavaju uslove za upis:</w:t>
      </w:r>
    </w:p>
    <w:p w:rsidR="00506551" w:rsidRDefault="00506551" w:rsidP="00506551">
      <w:pPr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0"/>
        <w:gridCol w:w="3661"/>
        <w:gridCol w:w="2327"/>
        <w:gridCol w:w="2360"/>
      </w:tblGrid>
      <w:tr w:rsidR="00706592" w:rsidRPr="00582C42" w:rsidTr="00484FF8">
        <w:tc>
          <w:tcPr>
            <w:tcW w:w="959" w:type="dxa"/>
          </w:tcPr>
          <w:p w:rsidR="00706592" w:rsidRPr="00582C42" w:rsidRDefault="00706592" w:rsidP="00484FF8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 w:rsidRPr="00582C42">
              <w:rPr>
                <w:b/>
                <w:sz w:val="28"/>
                <w:szCs w:val="28"/>
                <w:lang w:val="bs-Latn-BA"/>
              </w:rPr>
              <w:t>Red br</w:t>
            </w:r>
          </w:p>
        </w:tc>
        <w:tc>
          <w:tcPr>
            <w:tcW w:w="3829" w:type="dxa"/>
          </w:tcPr>
          <w:p w:rsidR="00706592" w:rsidRPr="00582C42" w:rsidRDefault="00706592" w:rsidP="00484FF8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 w:rsidRPr="00582C42">
              <w:rPr>
                <w:b/>
                <w:sz w:val="28"/>
                <w:szCs w:val="28"/>
                <w:lang w:val="bs-Latn-BA"/>
              </w:rPr>
              <w:t>Ime i prezime</w:t>
            </w:r>
          </w:p>
        </w:tc>
        <w:tc>
          <w:tcPr>
            <w:tcW w:w="2394" w:type="dxa"/>
          </w:tcPr>
          <w:p w:rsidR="00706592" w:rsidRPr="00582C42" w:rsidRDefault="00706592" w:rsidP="00484FF8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 w:rsidRPr="00582C42">
              <w:rPr>
                <w:b/>
                <w:sz w:val="28"/>
                <w:szCs w:val="28"/>
                <w:lang w:val="bs-Latn-BA"/>
              </w:rPr>
              <w:t>Odsjek</w:t>
            </w:r>
          </w:p>
        </w:tc>
        <w:tc>
          <w:tcPr>
            <w:tcW w:w="2394" w:type="dxa"/>
          </w:tcPr>
          <w:p w:rsidR="00706592" w:rsidRPr="00582C42" w:rsidRDefault="00706592" w:rsidP="00484FF8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 w:rsidRPr="00582C42">
              <w:rPr>
                <w:b/>
                <w:sz w:val="28"/>
                <w:szCs w:val="28"/>
                <w:lang w:val="bs-Latn-BA"/>
              </w:rPr>
              <w:t>Način studija</w:t>
            </w:r>
          </w:p>
        </w:tc>
      </w:tr>
      <w:tr w:rsidR="00706592" w:rsidTr="00484FF8">
        <w:tc>
          <w:tcPr>
            <w:tcW w:w="959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3829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Una Lamija Henić</w:t>
            </w:r>
          </w:p>
        </w:tc>
        <w:tc>
          <w:tcPr>
            <w:tcW w:w="2394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Edukacija i rehabilitacija</w:t>
            </w:r>
          </w:p>
        </w:tc>
        <w:tc>
          <w:tcPr>
            <w:tcW w:w="2394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Redovan samofinansirajući</w:t>
            </w:r>
          </w:p>
        </w:tc>
      </w:tr>
      <w:tr w:rsidR="00706592" w:rsidTr="00484FF8">
        <w:tc>
          <w:tcPr>
            <w:tcW w:w="959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2.</w:t>
            </w:r>
          </w:p>
        </w:tc>
        <w:tc>
          <w:tcPr>
            <w:tcW w:w="3829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Saima Latifović</w:t>
            </w:r>
          </w:p>
        </w:tc>
        <w:tc>
          <w:tcPr>
            <w:tcW w:w="2394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Predškolski odgoj</w:t>
            </w:r>
          </w:p>
        </w:tc>
        <w:tc>
          <w:tcPr>
            <w:tcW w:w="2394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Redovan samofinansirajući</w:t>
            </w:r>
          </w:p>
        </w:tc>
      </w:tr>
      <w:tr w:rsidR="00706592" w:rsidTr="00484FF8">
        <w:tc>
          <w:tcPr>
            <w:tcW w:w="959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3.</w:t>
            </w:r>
          </w:p>
        </w:tc>
        <w:tc>
          <w:tcPr>
            <w:tcW w:w="3829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Esme Susan Van Wieren</w:t>
            </w:r>
          </w:p>
        </w:tc>
        <w:tc>
          <w:tcPr>
            <w:tcW w:w="2394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Razredna nastava</w:t>
            </w:r>
          </w:p>
        </w:tc>
        <w:tc>
          <w:tcPr>
            <w:tcW w:w="2394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Redovan samofinansirajući</w:t>
            </w:r>
          </w:p>
        </w:tc>
      </w:tr>
      <w:tr w:rsidR="00706592" w:rsidTr="00484FF8">
        <w:tc>
          <w:tcPr>
            <w:tcW w:w="959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4.</w:t>
            </w:r>
          </w:p>
        </w:tc>
        <w:tc>
          <w:tcPr>
            <w:tcW w:w="3829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Darija Karamustafić</w:t>
            </w:r>
          </w:p>
        </w:tc>
        <w:tc>
          <w:tcPr>
            <w:tcW w:w="2394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Edukacija i rehabilitacija</w:t>
            </w:r>
          </w:p>
        </w:tc>
        <w:tc>
          <w:tcPr>
            <w:tcW w:w="2394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Vanredan</w:t>
            </w:r>
          </w:p>
        </w:tc>
      </w:tr>
      <w:tr w:rsidR="00706592" w:rsidTr="00484FF8">
        <w:tc>
          <w:tcPr>
            <w:tcW w:w="959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5.</w:t>
            </w:r>
          </w:p>
        </w:tc>
        <w:tc>
          <w:tcPr>
            <w:tcW w:w="3829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Emina Muhibić</w:t>
            </w:r>
          </w:p>
        </w:tc>
        <w:tc>
          <w:tcPr>
            <w:tcW w:w="2394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Edukacija i rehabilitacija</w:t>
            </w:r>
          </w:p>
        </w:tc>
        <w:tc>
          <w:tcPr>
            <w:tcW w:w="2394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Vanredan</w:t>
            </w:r>
          </w:p>
        </w:tc>
      </w:tr>
      <w:tr w:rsidR="00706592" w:rsidTr="00484FF8">
        <w:tc>
          <w:tcPr>
            <w:tcW w:w="959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6.</w:t>
            </w:r>
          </w:p>
        </w:tc>
        <w:tc>
          <w:tcPr>
            <w:tcW w:w="3829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Anida Pilav</w:t>
            </w:r>
          </w:p>
        </w:tc>
        <w:tc>
          <w:tcPr>
            <w:tcW w:w="2394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Edukacija i rehabilitacija</w:t>
            </w:r>
          </w:p>
        </w:tc>
        <w:tc>
          <w:tcPr>
            <w:tcW w:w="2394" w:type="dxa"/>
          </w:tcPr>
          <w:p w:rsidR="00706592" w:rsidRDefault="00706592" w:rsidP="00484FF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Vanredan</w:t>
            </w:r>
          </w:p>
        </w:tc>
      </w:tr>
    </w:tbl>
    <w:p w:rsidR="00706592" w:rsidRPr="00506551" w:rsidRDefault="00706592" w:rsidP="00506551">
      <w:pPr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706592" w:rsidRDefault="00706592" w:rsidP="00C34A29">
      <w:pPr>
        <w:spacing w:after="240"/>
        <w:jc w:val="center"/>
        <w:rPr>
          <w:rFonts w:asciiTheme="majorHAnsi" w:hAnsiTheme="majorHAnsi" w:cs="Arial"/>
          <w:b/>
          <w:color w:val="000000"/>
          <w:sz w:val="32"/>
          <w:szCs w:val="32"/>
        </w:rPr>
      </w:pPr>
    </w:p>
    <w:p w:rsidR="00C34A29" w:rsidRDefault="00506551" w:rsidP="00C34A29">
      <w:pPr>
        <w:spacing w:after="240"/>
        <w:jc w:val="center"/>
        <w:rPr>
          <w:rFonts w:asciiTheme="majorHAnsi" w:hAnsiTheme="majorHAnsi" w:cs="Arial"/>
          <w:b/>
          <w:color w:val="000000"/>
          <w:sz w:val="32"/>
          <w:szCs w:val="32"/>
        </w:rPr>
      </w:pPr>
      <w:r>
        <w:rPr>
          <w:rFonts w:asciiTheme="majorHAnsi" w:hAnsiTheme="majorHAnsi" w:cs="Arial"/>
          <w:b/>
          <w:color w:val="000000"/>
          <w:sz w:val="32"/>
          <w:szCs w:val="32"/>
        </w:rPr>
        <w:t>DOKUMENTI POTREBNI ZA UPIS:</w:t>
      </w:r>
    </w:p>
    <w:p w:rsidR="00C34A29" w:rsidRDefault="00C34A29" w:rsidP="00506551">
      <w:pPr>
        <w:pStyle w:val="Odlomakpopisa"/>
        <w:numPr>
          <w:ilvl w:val="0"/>
          <w:numId w:val="4"/>
        </w:numPr>
        <w:spacing w:after="24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Index sa u</w:t>
      </w:r>
      <w:r w:rsidRPr="00C34A29">
        <w:rPr>
          <w:rFonts w:asciiTheme="minorHAnsi" w:hAnsiTheme="minorHAnsi" w:cs="Arial"/>
          <w:color w:val="000000"/>
          <w:sz w:val="28"/>
          <w:szCs w:val="28"/>
        </w:rPr>
        <w:t>pisni</w:t>
      </w:r>
      <w:r>
        <w:rPr>
          <w:rFonts w:asciiTheme="minorHAnsi" w:hAnsiTheme="minorHAnsi" w:cs="Arial"/>
          <w:color w:val="000000"/>
          <w:sz w:val="28"/>
          <w:szCs w:val="28"/>
        </w:rPr>
        <w:t>m</w:t>
      </w:r>
      <w:r w:rsidRPr="00C34A29">
        <w:rPr>
          <w:rFonts w:asciiTheme="minorHAnsi" w:hAnsiTheme="minorHAnsi" w:cs="Arial"/>
          <w:color w:val="000000"/>
          <w:sz w:val="28"/>
          <w:szCs w:val="28"/>
        </w:rPr>
        <w:t xml:space="preserve"> materijal</w:t>
      </w:r>
      <w:r>
        <w:rPr>
          <w:rFonts w:asciiTheme="minorHAnsi" w:hAnsiTheme="minorHAnsi" w:cs="Arial"/>
          <w:color w:val="000000"/>
          <w:sz w:val="28"/>
          <w:szCs w:val="28"/>
        </w:rPr>
        <w:t>om</w:t>
      </w:r>
      <w:r w:rsidRPr="00C34A29">
        <w:rPr>
          <w:rFonts w:asciiTheme="minorHAnsi" w:hAnsiTheme="minorHAnsi" w:cs="Arial"/>
          <w:color w:val="000000"/>
          <w:sz w:val="28"/>
          <w:szCs w:val="28"/>
        </w:rPr>
        <w:t xml:space="preserve"> (objašnjenje u prilogu) </w:t>
      </w:r>
    </w:p>
    <w:p w:rsidR="00C34A29" w:rsidRPr="00C34A29" w:rsidRDefault="00506551" w:rsidP="00506551">
      <w:pPr>
        <w:pStyle w:val="Odlomakpopisa"/>
        <w:numPr>
          <w:ilvl w:val="0"/>
          <w:numId w:val="4"/>
        </w:numPr>
        <w:spacing w:after="24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Dokaz o uplati školarine (popunjene u</w:t>
      </w:r>
      <w:r w:rsidR="00C34A29" w:rsidRPr="00C34A29">
        <w:rPr>
          <w:rFonts w:asciiTheme="minorHAnsi" w:hAnsiTheme="minorHAnsi" w:cs="Arial"/>
          <w:color w:val="000000"/>
          <w:sz w:val="28"/>
          <w:szCs w:val="28"/>
        </w:rPr>
        <w:t>platnice se preuzimaju u prostorijama Studentske službe Pedagoškog fakulteta</w:t>
      </w:r>
      <w:r>
        <w:rPr>
          <w:rFonts w:asciiTheme="minorHAnsi" w:hAnsiTheme="minorHAnsi" w:cs="Arial"/>
          <w:color w:val="000000"/>
          <w:sz w:val="28"/>
          <w:szCs w:val="28"/>
        </w:rPr>
        <w:t>)</w:t>
      </w:r>
    </w:p>
    <w:p w:rsidR="00C34A29" w:rsidRPr="00C34A29" w:rsidRDefault="00C34A29" w:rsidP="00506551">
      <w:pPr>
        <w:pStyle w:val="Odlomakpopisa"/>
        <w:numPr>
          <w:ilvl w:val="0"/>
          <w:numId w:val="4"/>
        </w:numPr>
        <w:spacing w:after="24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Dvije fotografije (4x6)</w:t>
      </w:r>
    </w:p>
    <w:p w:rsidR="00C34A29" w:rsidRPr="005219DD" w:rsidRDefault="00C34A29" w:rsidP="00506551">
      <w:pPr>
        <w:pStyle w:val="Odlomakpopisa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C34A29">
        <w:rPr>
          <w:rFonts w:asciiTheme="minorHAnsi" w:hAnsiTheme="minorHAnsi"/>
          <w:sz w:val="28"/>
          <w:szCs w:val="28"/>
        </w:rPr>
        <w:t>Ljekarsko uvjerenje</w:t>
      </w:r>
      <w:r w:rsidRPr="00B46E10">
        <w:rPr>
          <w:b/>
          <w:sz w:val="28"/>
          <w:szCs w:val="28"/>
        </w:rPr>
        <w:t xml:space="preserve"> </w:t>
      </w:r>
      <w:r w:rsidRPr="00C34A29">
        <w:rPr>
          <w:rFonts w:asciiTheme="minorHAnsi" w:eastAsia="Times New Roman" w:hAnsiTheme="minorHAnsi" w:cs="Tahoma"/>
          <w:bCs/>
          <w:color w:val="000000"/>
          <w:sz w:val="28"/>
          <w:szCs w:val="28"/>
        </w:rPr>
        <w:t>(izdaje Zavod za zdravstvenu zaštitu studenata Univerziteta u Sarajevu, ul. Patriotske lige br. 36</w:t>
      </w:r>
      <w:r w:rsidR="00506551">
        <w:rPr>
          <w:rFonts w:asciiTheme="minorHAnsi" w:eastAsia="Times New Roman" w:hAnsiTheme="minorHAnsi" w:cs="Tahoma"/>
          <w:bCs/>
          <w:color w:val="000000"/>
          <w:sz w:val="28"/>
          <w:szCs w:val="28"/>
        </w:rPr>
        <w:t xml:space="preserve"> </w:t>
      </w:r>
    </w:p>
    <w:p w:rsidR="005219DD" w:rsidRPr="00B46E10" w:rsidRDefault="005219DD" w:rsidP="00506551">
      <w:pPr>
        <w:pStyle w:val="Odlomakpopisa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4 </w:t>
      </w:r>
      <w:r w:rsidR="004467A0">
        <w:rPr>
          <w:rFonts w:asciiTheme="minorHAnsi" w:hAnsiTheme="minorHAnsi"/>
          <w:sz w:val="28"/>
          <w:szCs w:val="28"/>
        </w:rPr>
        <w:t xml:space="preserve">primjerka Ugovora u studiranju (nalaze se u prilogu) </w:t>
      </w:r>
    </w:p>
    <w:p w:rsidR="00C34A29" w:rsidRDefault="00C34A29" w:rsidP="00506551">
      <w:pPr>
        <w:spacing w:after="240"/>
        <w:ind w:left="360"/>
        <w:rPr>
          <w:rFonts w:asciiTheme="minorHAnsi" w:hAnsiTheme="minorHAnsi" w:cs="Arial"/>
          <w:color w:val="000000"/>
          <w:sz w:val="28"/>
          <w:szCs w:val="28"/>
        </w:rPr>
      </w:pPr>
    </w:p>
    <w:p w:rsidR="00314096" w:rsidRDefault="00900BBB" w:rsidP="00506551">
      <w:pPr>
        <w:spacing w:after="240"/>
        <w:ind w:left="36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Predaja dokumenata vršit će s</w:t>
      </w:r>
      <w:r w:rsidR="00706592">
        <w:rPr>
          <w:rFonts w:asciiTheme="minorHAnsi" w:hAnsiTheme="minorHAnsi" w:cs="Arial"/>
          <w:color w:val="000000"/>
          <w:sz w:val="28"/>
          <w:szCs w:val="28"/>
        </w:rPr>
        <w:t>e od 23.10.2020. do 27. 10. 2020. u terminu od 11,00 do 14,00 h.</w:t>
      </w:r>
    </w:p>
    <w:p w:rsidR="00900BBB" w:rsidRPr="00506551" w:rsidRDefault="00900BBB" w:rsidP="00506551">
      <w:pPr>
        <w:spacing w:after="240"/>
        <w:ind w:left="360"/>
        <w:rPr>
          <w:rFonts w:asciiTheme="minorHAnsi" w:hAnsiTheme="minorHAnsi" w:cs="Arial"/>
          <w:color w:val="000000"/>
          <w:sz w:val="28"/>
          <w:szCs w:val="28"/>
        </w:rPr>
      </w:pPr>
    </w:p>
    <w:p w:rsidR="00A435D7" w:rsidRPr="00706592" w:rsidRDefault="00314096" w:rsidP="00706592">
      <w:pPr>
        <w:jc w:val="center"/>
        <w:rPr>
          <w:rFonts w:asciiTheme="minorHAnsi" w:eastAsia="Times New Roman" w:hAnsiTheme="minorHAnsi"/>
          <w:b/>
          <w:color w:val="000000"/>
          <w:sz w:val="28"/>
          <w:szCs w:val="28"/>
        </w:rPr>
      </w:pPr>
      <w:r w:rsidRPr="00314096">
        <w:rPr>
          <w:rFonts w:asciiTheme="minorHAnsi" w:eastAsia="Times New Roman" w:hAnsiTheme="minorHAnsi"/>
          <w:b/>
          <w:color w:val="000000"/>
          <w:sz w:val="28"/>
          <w:szCs w:val="28"/>
        </w:rPr>
        <w:t xml:space="preserve">Molimo da </w:t>
      </w:r>
      <w:r w:rsidR="005A727A">
        <w:rPr>
          <w:rFonts w:asciiTheme="minorHAnsi" w:eastAsia="Times New Roman" w:hAnsiTheme="minorHAnsi"/>
          <w:b/>
          <w:color w:val="000000"/>
          <w:sz w:val="28"/>
          <w:szCs w:val="28"/>
        </w:rPr>
        <w:t xml:space="preserve">prilikom popunjavanja indexa i upisnog materijala </w:t>
      </w:r>
      <w:r w:rsidRPr="00314096">
        <w:rPr>
          <w:rFonts w:asciiTheme="minorHAnsi" w:eastAsia="Times New Roman" w:hAnsiTheme="minorHAnsi"/>
          <w:b/>
          <w:color w:val="000000"/>
          <w:sz w:val="28"/>
          <w:szCs w:val="28"/>
        </w:rPr>
        <w:t>koristite isključivo plavu hemijsku olovku ili naliv pero (plavo mastilo).</w:t>
      </w:r>
    </w:p>
    <w:sectPr w:rsidR="00A435D7" w:rsidRPr="0070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192"/>
    <w:multiLevelType w:val="hybridMultilevel"/>
    <w:tmpl w:val="E318948A"/>
    <w:lvl w:ilvl="0" w:tplc="1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C0EB8"/>
    <w:multiLevelType w:val="hybridMultilevel"/>
    <w:tmpl w:val="D944C772"/>
    <w:lvl w:ilvl="0" w:tplc="642C86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C54B34"/>
    <w:multiLevelType w:val="hybridMultilevel"/>
    <w:tmpl w:val="20C0B02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5118C"/>
    <w:multiLevelType w:val="hybridMultilevel"/>
    <w:tmpl w:val="D5386856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84F07"/>
    <w:multiLevelType w:val="hybridMultilevel"/>
    <w:tmpl w:val="9870ADD8"/>
    <w:lvl w:ilvl="0" w:tplc="642C8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29"/>
    <w:rsid w:val="0009100A"/>
    <w:rsid w:val="001B41BA"/>
    <w:rsid w:val="00314096"/>
    <w:rsid w:val="004467A0"/>
    <w:rsid w:val="00506551"/>
    <w:rsid w:val="005219DD"/>
    <w:rsid w:val="005A727A"/>
    <w:rsid w:val="00706592"/>
    <w:rsid w:val="00900BBB"/>
    <w:rsid w:val="00A435D7"/>
    <w:rsid w:val="00C34A29"/>
    <w:rsid w:val="00F6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29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4A29"/>
    <w:pPr>
      <w:ind w:left="720"/>
      <w:contextualSpacing/>
    </w:pPr>
  </w:style>
  <w:style w:type="table" w:styleId="Reetkatablice">
    <w:name w:val="Table Grid"/>
    <w:basedOn w:val="Obinatablica"/>
    <w:uiPriority w:val="59"/>
    <w:rsid w:val="007065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29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4A29"/>
    <w:pPr>
      <w:ind w:left="720"/>
      <w:contextualSpacing/>
    </w:pPr>
  </w:style>
  <w:style w:type="table" w:styleId="Reetkatablice">
    <w:name w:val="Table Grid"/>
    <w:basedOn w:val="Obinatablica"/>
    <w:uiPriority w:val="59"/>
    <w:rsid w:val="007065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nizama</cp:lastModifiedBy>
  <cp:revision>2</cp:revision>
  <cp:lastPrinted>2020-10-23T08:25:00Z</cp:lastPrinted>
  <dcterms:created xsi:type="dcterms:W3CDTF">2020-10-23T08:35:00Z</dcterms:created>
  <dcterms:modified xsi:type="dcterms:W3CDTF">2020-10-23T08:35:00Z</dcterms:modified>
</cp:coreProperties>
</file>